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3F2700" w14:textId="77777777" w:rsidR="00906685" w:rsidRPr="00C237A6" w:rsidRDefault="00906685" w:rsidP="00AB758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Отчет депутата</w:t>
      </w:r>
    </w:p>
    <w:p w14:paraId="1CC7E2F9" w14:textId="77DE6096" w:rsidR="00906685" w:rsidRPr="00C237A6" w:rsidRDefault="00FF5774" w:rsidP="00AB758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 w:rsidRPr="00C237A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Живитченко</w:t>
      </w:r>
      <w:proofErr w:type="spellEnd"/>
      <w:r w:rsidRPr="00C237A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Геннадия Анатольевича</w:t>
      </w:r>
    </w:p>
    <w:p w14:paraId="3B5B383C" w14:textId="1B226961" w:rsidR="00906685" w:rsidRPr="00C237A6" w:rsidRDefault="00906685" w:rsidP="00AB758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Совета депутатов муниципального округа</w:t>
      </w:r>
      <w:r w:rsidR="003C4E7E" w:rsidRPr="00C237A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="003C4E7E" w:rsidRPr="00C237A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Останкинский</w:t>
      </w:r>
      <w:proofErr w:type="gramEnd"/>
    </w:p>
    <w:p w14:paraId="13F68071" w14:textId="23CC3BC8" w:rsidR="00906685" w:rsidRPr="00C237A6" w:rsidRDefault="00906685" w:rsidP="00AB758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 202</w:t>
      </w:r>
      <w:r w:rsidR="00D3128A" w:rsidRPr="00C237A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Pr="00C237A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</w:t>
      </w:r>
    </w:p>
    <w:p w14:paraId="72AA3255" w14:textId="77777777" w:rsidR="00906685" w:rsidRPr="00C237A6" w:rsidRDefault="00906685" w:rsidP="00AB75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0DDB08" w14:textId="47C6CB0E" w:rsidR="00906685" w:rsidRPr="00C237A6" w:rsidRDefault="00906685" w:rsidP="00C237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Я, </w:t>
      </w:r>
      <w:proofErr w:type="spellStart"/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Живитченко</w:t>
      </w:r>
      <w:proofErr w:type="spellEnd"/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Геннадий Анатольевич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 свои полномочия</w:t>
      </w:r>
      <w:r w:rsid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на непостоянной основе и отчитываюсь о своей работе в соответствии</w:t>
      </w:r>
      <w:r w:rsid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пунктом 3 части 4.1 статьи 13 Закона </w:t>
      </w:r>
      <w:r w:rsid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города Москвы от 06 ноября 2002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56 «Об организации местного </w:t>
      </w:r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 в городе Москве»</w:t>
      </w:r>
      <w:r w:rsid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Уставом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округа </w:t>
      </w:r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Останкинский</w:t>
      </w:r>
      <w:r w:rsid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которых предусмотрены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обязанности</w:t>
      </w:r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депутата отчитываться перед избирате</w:t>
      </w:r>
      <w:r w:rsidR="00C237A6">
        <w:rPr>
          <w:rFonts w:ascii="Times New Roman" w:hAnsi="Times New Roman" w:cs="Times New Roman"/>
          <w:color w:val="000000" w:themeColor="text1"/>
          <w:sz w:val="28"/>
          <w:szCs w:val="28"/>
        </w:rPr>
        <w:t>лями непосредственно</w:t>
      </w:r>
      <w:r w:rsid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на встречах,</w:t>
      </w:r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а также информировать и</w:t>
      </w:r>
      <w:r w:rsidR="00C237A6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proofErr w:type="gramEnd"/>
      <w:r w:rsid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своей работе через средства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массовой</w:t>
      </w:r>
      <w:r w:rsidR="00AC144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 не реже одного раза в год.</w:t>
      </w:r>
    </w:p>
    <w:p w14:paraId="05E6B897" w14:textId="3BE900A3" w:rsidR="00906685" w:rsidRPr="00C237A6" w:rsidRDefault="00906685" w:rsidP="00AC144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Моя деятельность депутата муниципального округа </w:t>
      </w:r>
      <w:proofErr w:type="gramStart"/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Останкинский</w:t>
      </w:r>
      <w:proofErr w:type="gramEnd"/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D3128A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году осуществлялась в соответствии с федеральным законодательством</w:t>
      </w:r>
      <w:r w:rsidR="00AC144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и законами города Москвы, основными из которых являются:</w:t>
      </w:r>
    </w:p>
    <w:p w14:paraId="751DADC8" w14:textId="655E5011" w:rsidR="00906685" w:rsidRPr="00C237A6" w:rsidRDefault="00906685" w:rsidP="008E49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• Федеральный закон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131-ФЗ «Об общих принципах организации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местного самоуправления в Российской Федерации» от 06.10.2003;</w:t>
      </w:r>
    </w:p>
    <w:p w14:paraId="48C28C23" w14:textId="432872F0" w:rsidR="00906685" w:rsidRPr="00C237A6" w:rsidRDefault="00906685" w:rsidP="008E49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• закон города Москвы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56 «Об организации местного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 в городе Москве» от 06.11.2002;</w:t>
      </w:r>
    </w:p>
    <w:p w14:paraId="1447F000" w14:textId="275B5697" w:rsidR="00906685" w:rsidRPr="00C237A6" w:rsidRDefault="00906685" w:rsidP="008E49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• закон города Москвы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39 «О наделении органов местного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 муниципальных округов в городе Москве отдельными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полномочиями города Москвы» от 11.07.2012, а также на основании Устава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округа </w:t>
      </w:r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Останкинский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и решениями Совета депутатов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округа </w:t>
      </w:r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Останкинс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кий</w:t>
      </w:r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1AFD4788" w14:textId="7DAAEE68" w:rsidR="00906685" w:rsidRPr="00C237A6" w:rsidRDefault="00906685" w:rsidP="008E4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реализации Закона города Москвы от 11 июля 2012 года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39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«О наделении органов местного самоуправления муниципальных округов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в городе Москве отдельными полномочиями города Москвы», я принимал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участие:</w:t>
      </w:r>
    </w:p>
    <w:p w14:paraId="75736731" w14:textId="3D5CDFB3" w:rsidR="00906685" w:rsidRPr="00C237A6" w:rsidRDefault="00742909" w:rsidP="008E4940">
      <w:pPr>
        <w:spacing w:after="0" w:line="240" w:lineRule="auto"/>
        <w:ind w:left="709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0668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. В согласовании ежеквартального сводного районного календарного</w:t>
      </w:r>
    </w:p>
    <w:p w14:paraId="7D415B15" w14:textId="4362E408" w:rsidR="00906685" w:rsidRPr="00C237A6" w:rsidRDefault="00906685" w:rsidP="008E49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плана по досуг</w:t>
      </w:r>
      <w:r w:rsid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овой, социально-воспитательной,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физкультурно-оздоровительной и спортивной работе с населением по месту жительства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FFF840B" w14:textId="786C0ED2" w:rsidR="00906685" w:rsidRPr="00C237A6" w:rsidRDefault="00742909" w:rsidP="008E4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0668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. В формировании и утверждении плана дополнительных мероприятий</w:t>
      </w:r>
    </w:p>
    <w:p w14:paraId="18797A82" w14:textId="6AC00A52" w:rsidR="00906685" w:rsidRPr="00C237A6" w:rsidRDefault="00906685" w:rsidP="008E49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по социально-экономическому развитию района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75D7EE8" w14:textId="5A134035" w:rsidR="00906685" w:rsidRPr="00C237A6" w:rsidRDefault="00742909" w:rsidP="008E4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0668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. В согласовании направления средств стимулирования управы района</w:t>
      </w:r>
    </w:p>
    <w:p w14:paraId="28DA4E2B" w14:textId="097642C7" w:rsidR="00906685" w:rsidRPr="00C237A6" w:rsidRDefault="008E4940" w:rsidP="008E49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Останкинский</w:t>
      </w:r>
      <w:r w:rsidR="0090668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 Москвы на проведение мероприятий по обустройству,</w:t>
      </w:r>
    </w:p>
    <w:p w14:paraId="59F590D3" w14:textId="77777777" w:rsidR="00906685" w:rsidRPr="00C237A6" w:rsidRDefault="00906685" w:rsidP="008E49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проведению текущего и капитального ремонта объектов дорожного хозяйства.</w:t>
      </w:r>
    </w:p>
    <w:p w14:paraId="34A85521" w14:textId="74719F0E" w:rsidR="00906685" w:rsidRPr="00C237A6" w:rsidRDefault="008E660B" w:rsidP="00AC14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За 2025</w:t>
      </w:r>
      <w:r w:rsidR="0090668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было проведено </w:t>
      </w:r>
      <w:r w:rsidR="00513DA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0668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заседаний Совета депутатов</w:t>
      </w:r>
      <w:r w:rsidR="00AC144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, из них</w:t>
      </w:r>
      <w:r w:rsidR="0090668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260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</w:t>
      </w:r>
      <w:r w:rsidR="0090668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внеочередных, на которых было рассмотрено </w:t>
      </w:r>
      <w:r w:rsidR="00AD260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100</w:t>
      </w:r>
      <w:r w:rsidR="0090668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3DA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проектов решений </w:t>
      </w:r>
      <w:r w:rsidR="00FF5774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13DA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вопросам местного значения, бюджетно-финансовой и организационной деятельности, переданных отдельных государственных полномочий </w:t>
      </w:r>
      <w:r w:rsidR="00FF5774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13DA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и другие.</w:t>
      </w:r>
    </w:p>
    <w:p w14:paraId="4D135941" w14:textId="183C2B94" w:rsidR="00906685" w:rsidRPr="00C237A6" w:rsidRDefault="00906685" w:rsidP="008E49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 Совета депутатов проходили с участием представителей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управы района, представителей структурных подразделений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органов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исполнительной власти города Москвы, правоохранительных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органов, учреждений и организаций района и жителей муниципального округа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Останкинский. </w:t>
      </w:r>
    </w:p>
    <w:p w14:paraId="3CA1BC56" w14:textId="3292D61C" w:rsidR="00906685" w:rsidRPr="00C237A6" w:rsidRDefault="00906685" w:rsidP="008E49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Все заседания Совета депутатов проводились под видеозапись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с дальнейшим размещением на официальном сайте муниципального округа</w:t>
      </w:r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Останкинский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. Решения Совета депутатов публикуются в бюллетене «Московский</w:t>
      </w:r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вестник».</w:t>
      </w:r>
    </w:p>
    <w:p w14:paraId="0D7F4DF3" w14:textId="40291CEF" w:rsidR="00906685" w:rsidRPr="00C237A6" w:rsidRDefault="00906685" w:rsidP="008E49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Все решения, принимаемые Советом депутатов, проходят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предварительное рассмотрение на заседаниях профильных комиссий.</w:t>
      </w:r>
    </w:p>
    <w:p w14:paraId="6C096197" w14:textId="7FB96887" w:rsidR="00906685" w:rsidRPr="00C237A6" w:rsidRDefault="00906685" w:rsidP="00AC144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указанного срока я активно работал в профильных комиссиях</w:t>
      </w:r>
      <w:r w:rsidR="00AC144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Совета депутатов. </w:t>
      </w:r>
    </w:p>
    <w:p w14:paraId="494A2E41" w14:textId="52005511" w:rsidR="00906685" w:rsidRPr="00C237A6" w:rsidRDefault="00906685" w:rsidP="008E49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Важной и приоритетной задачей для себя считаю непосредственную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работу в избирательном округе с избирателями.</w:t>
      </w:r>
    </w:p>
    <w:p w14:paraId="6E86A616" w14:textId="737FBF6F" w:rsidR="00906685" w:rsidRPr="00C237A6" w:rsidRDefault="00906685" w:rsidP="008E49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AD260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ко мне поступали обращения от жителей района </w:t>
      </w:r>
      <w:proofErr w:type="gramStart"/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Останкинский</w:t>
      </w:r>
      <w:proofErr w:type="gramEnd"/>
      <w:r w:rsidR="003C4E7E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различными вопросами личного, общественного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и социального характера.</w:t>
      </w:r>
    </w:p>
    <w:p w14:paraId="0486D738" w14:textId="2D1AD790" w:rsidR="00742909" w:rsidRPr="00C237A6" w:rsidRDefault="00906685" w:rsidP="008E49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Так, в 202</w:t>
      </w:r>
      <w:r w:rsidR="00AD260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260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году ко мне обратились</w:t>
      </w:r>
      <w:r w:rsidR="00F30D92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260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жители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дома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30D92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260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35</w:t>
      </w:r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(1, 2 подъ</w:t>
      </w:r>
      <w:r w:rsidR="00AD260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езд)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по улице</w:t>
      </w:r>
      <w:r w:rsidR="00AD260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AD260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Сельскохозяйственная</w:t>
      </w:r>
      <w:proofErr w:type="gramEnd"/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Люди жаловались, </w:t>
      </w:r>
      <w:r w:rsidR="00FF5774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после открытия бассейна на 1 этаже в квартирах и подъезде появилась повышенная влажность, плесень на стенах и стойкий запах сырости. Ситуация критическая – это угроза здоровью людей и разрушению конструкций дома. Как депутат я организовал выездную проверку и направил депутатский запрос в </w:t>
      </w:r>
      <w:proofErr w:type="spellStart"/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Роспотребнадзор</w:t>
      </w:r>
      <w:proofErr w:type="spellEnd"/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требованием провести экспертизу </w:t>
      </w:r>
      <w:r w:rsidR="00FF5774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предмет нарушения санитарных норм (микроклимат, плесневые грибы) </w:t>
      </w:r>
      <w:r w:rsidR="00FF5774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соответствия вентиляции в помещении бассейна санитарно-эпидемиологическим требованиям. По итогам всех мероприятий – деятельность бассейна была приостановлена. </w:t>
      </w:r>
    </w:p>
    <w:p w14:paraId="4BE04F31" w14:textId="43FB1F43" w:rsidR="00906685" w:rsidRPr="00C237A6" w:rsidRDefault="00906685" w:rsidP="008E49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года проводилась целенаправленная работа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по социально-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культурному направлению.</w:t>
      </w:r>
    </w:p>
    <w:p w14:paraId="3F641332" w14:textId="3E66938B" w:rsidR="00AC1445" w:rsidRPr="00C237A6" w:rsidRDefault="00AB758B" w:rsidP="00AC14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Совместно с коллегами по</w:t>
      </w:r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депутатскому корпусу 9 мая 2025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поздравили ветеранов Великой отечественной войны, тружеников тыла. </w:t>
      </w:r>
      <w:r w:rsidR="00AC144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Организовано более </w:t>
      </w:r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AC1445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праздничных и военно-патриотических мероприятий. </w:t>
      </w:r>
    </w:p>
    <w:p w14:paraId="2A61590E" w14:textId="5E6C0563" w:rsidR="00742909" w:rsidRPr="00C237A6" w:rsidRDefault="00AC1445" w:rsidP="007429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AB758B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существляли сбор и организацию доставки необходимых вещей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B758B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продуктов питания в зону Специальной военной операции для бойцов.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Коробки</w:t>
      </w:r>
      <w:r w:rsidR="00AB758B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одеждой, медикаментами и подарками были отправлены мобилиз</w:t>
      </w:r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ованным из СВАО. </w:t>
      </w:r>
    </w:p>
    <w:p w14:paraId="1F1C5807" w14:textId="2DB81061" w:rsidR="00906685" w:rsidRPr="00C237A6" w:rsidRDefault="00906685" w:rsidP="007429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Большинство проблемных вопросов в интересах жителей района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оперативно решалось в тесном взаимодействии с ГБУ «</w:t>
      </w:r>
      <w:proofErr w:type="spellStart"/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Жилищник</w:t>
      </w:r>
      <w:proofErr w:type="spellEnd"/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Останкинский</w:t>
      </w:r>
      <w:proofErr w:type="gramEnd"/>
      <w:r w:rsidR="00742909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2A75975B" w14:textId="3E5B7EED" w:rsidR="00906685" w:rsidRPr="00C237A6" w:rsidRDefault="00906685" w:rsidP="008E49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избирателей веду каждый </w:t>
      </w:r>
      <w:r w:rsidR="00F30D92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первый вторник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месяца, с 1</w:t>
      </w:r>
      <w:r w:rsidR="00F30D92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:00</w:t>
      </w:r>
      <w:r w:rsidR="00F30D92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30D92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 адресу</w:t>
      </w:r>
      <w:r w:rsidR="00F30D92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ул. Академика Королева, д. 10, </w:t>
      </w:r>
      <w:proofErr w:type="spellStart"/>
      <w:r w:rsidR="00F30D92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F30D92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. 4.</w:t>
      </w:r>
    </w:p>
    <w:p w14:paraId="7C3C4995" w14:textId="77777777" w:rsidR="00906685" w:rsidRPr="00C237A6" w:rsidRDefault="00906685" w:rsidP="008E49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Я всегда открыт и доступен для избирателей и буду стараться и дальше</w:t>
      </w:r>
    </w:p>
    <w:p w14:paraId="2FDFDCEE" w14:textId="02F50B9E" w:rsidR="00906685" w:rsidRPr="00C237A6" w:rsidRDefault="00906685" w:rsidP="008E49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отстаивать Ваши интересы.</w:t>
      </w:r>
      <w:r w:rsidR="00AB758B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CABAC3C" w14:textId="57212390" w:rsidR="00906685" w:rsidRPr="00C237A6" w:rsidRDefault="00906685" w:rsidP="008E49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Записаться ко мне на прием можно позвонив по телефону </w:t>
      </w:r>
      <w:r w:rsidR="008E4940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B758B"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8 (495) 615-66-02.</w:t>
      </w:r>
    </w:p>
    <w:p w14:paraId="50FB55E2" w14:textId="77777777" w:rsidR="00906685" w:rsidRPr="00906685" w:rsidRDefault="00906685" w:rsidP="008E4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06685" w:rsidRPr="00906685" w:rsidSect="00C237A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685"/>
    <w:rsid w:val="003C4E7E"/>
    <w:rsid w:val="00464E0C"/>
    <w:rsid w:val="00513DA0"/>
    <w:rsid w:val="00742909"/>
    <w:rsid w:val="007B307D"/>
    <w:rsid w:val="008E4940"/>
    <w:rsid w:val="008E660B"/>
    <w:rsid w:val="00906685"/>
    <w:rsid w:val="00AB758B"/>
    <w:rsid w:val="00AC1445"/>
    <w:rsid w:val="00AD2605"/>
    <w:rsid w:val="00C237A6"/>
    <w:rsid w:val="00D3128A"/>
    <w:rsid w:val="00DC7BBA"/>
    <w:rsid w:val="00F30D92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895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2026-03-13T15:22:00Z</dcterms:created>
  <dcterms:modified xsi:type="dcterms:W3CDTF">2026-03-13T15:36:00Z</dcterms:modified>
</cp:coreProperties>
</file>