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6162" w:rsidRDefault="00C76162" w:rsidP="00C76162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</w:t>
      </w:r>
      <w:r w:rsidRPr="00FC2F58">
        <w:rPr>
          <w:b/>
          <w:color w:val="000000"/>
          <w:sz w:val="28"/>
          <w:szCs w:val="28"/>
        </w:rPr>
        <w:t>ункции</w:t>
      </w:r>
      <w:r>
        <w:rPr>
          <w:b/>
          <w:color w:val="000000"/>
          <w:sz w:val="28"/>
          <w:szCs w:val="28"/>
        </w:rPr>
        <w:t xml:space="preserve"> и задачи финансово-юридического отдела администрации</w:t>
      </w:r>
    </w:p>
    <w:p w:rsidR="00C76162" w:rsidRDefault="00C76162" w:rsidP="00C76162">
      <w:pPr>
        <w:jc w:val="center"/>
        <w:rPr>
          <w:b/>
          <w:color w:val="000000"/>
          <w:sz w:val="28"/>
          <w:szCs w:val="28"/>
        </w:rPr>
      </w:pPr>
    </w:p>
    <w:p w:rsidR="00C76162" w:rsidRPr="00FC42DE" w:rsidRDefault="00C76162" w:rsidP="00C76162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 w:rsidRPr="00FC42DE">
        <w:rPr>
          <w:color w:val="000000"/>
          <w:sz w:val="28"/>
          <w:szCs w:val="28"/>
        </w:rPr>
        <w:t>1.</w:t>
      </w:r>
      <w:r w:rsidRPr="00FC42DE">
        <w:rPr>
          <w:b/>
          <w:color w:val="000000"/>
          <w:sz w:val="28"/>
          <w:szCs w:val="28"/>
        </w:rPr>
        <w:t xml:space="preserve"> </w:t>
      </w:r>
      <w:r w:rsidRPr="00FC42DE">
        <w:rPr>
          <w:color w:val="000000"/>
          <w:sz w:val="28"/>
          <w:szCs w:val="28"/>
        </w:rPr>
        <w:t>Функции отдела по осуществлению</w:t>
      </w:r>
      <w:r w:rsidRPr="00FC42DE">
        <w:rPr>
          <w:b/>
          <w:color w:val="000000"/>
          <w:sz w:val="28"/>
          <w:szCs w:val="28"/>
        </w:rPr>
        <w:t xml:space="preserve"> </w:t>
      </w:r>
      <w:r w:rsidRPr="00C76162">
        <w:rPr>
          <w:color w:val="000000"/>
          <w:sz w:val="28"/>
          <w:szCs w:val="28"/>
        </w:rPr>
        <w:t>финансово</w:t>
      </w:r>
      <w:r w:rsidRPr="00FC42DE">
        <w:rPr>
          <w:color w:val="000000"/>
          <w:sz w:val="28"/>
          <w:szCs w:val="28"/>
        </w:rPr>
        <w:t>-бухгалтерской деятельности администрации:</w:t>
      </w:r>
    </w:p>
    <w:p w:rsidR="00C76162" w:rsidRPr="00FC42DE" w:rsidRDefault="00C76162" w:rsidP="00C76162">
      <w:pPr>
        <w:widowControl w:val="0"/>
        <w:jc w:val="both"/>
        <w:rPr>
          <w:sz w:val="28"/>
          <w:szCs w:val="28"/>
        </w:rPr>
      </w:pPr>
      <w:r w:rsidRPr="00FC42DE">
        <w:rPr>
          <w:b/>
          <w:color w:val="000000"/>
          <w:sz w:val="28"/>
          <w:szCs w:val="28"/>
        </w:rPr>
        <w:tab/>
      </w:r>
      <w:r w:rsidRPr="00FC42DE">
        <w:rPr>
          <w:color w:val="000000"/>
          <w:sz w:val="28"/>
          <w:szCs w:val="28"/>
        </w:rPr>
        <w:t>1.1.</w:t>
      </w:r>
      <w:r w:rsidRPr="00FC42DE">
        <w:rPr>
          <w:sz w:val="28"/>
          <w:szCs w:val="28"/>
        </w:rPr>
        <w:t xml:space="preserve"> Осуществлять координацию работы по формированию доходов и расходов местного бюджета, подготовку предложений по финансовому обеспечению.</w:t>
      </w:r>
    </w:p>
    <w:p w:rsidR="00C76162" w:rsidRPr="00FC42DE" w:rsidRDefault="00C76162" w:rsidP="00C76162">
      <w:pPr>
        <w:widowControl w:val="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ab/>
        <w:t>1.2. Анализировать статьи доходов и расходов местного бюджета и вносить необходимые предложения по источникам его формирования и рациональному использованию.</w:t>
      </w:r>
    </w:p>
    <w:p w:rsidR="00C76162" w:rsidRPr="00FC42DE" w:rsidRDefault="00C76162" w:rsidP="00C76162">
      <w:pPr>
        <w:widowControl w:val="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ab/>
        <w:t xml:space="preserve">1.3. Готовить предложения по формированию планов бюджетного финансирования с учетом основных статей его расходов в соответствии с полномочиями органов местного самоуправления. </w:t>
      </w:r>
    </w:p>
    <w:p w:rsidR="00C76162" w:rsidRPr="00FC42DE" w:rsidRDefault="00C76162" w:rsidP="00C76162">
      <w:pPr>
        <w:widowControl w:val="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ab/>
        <w:t xml:space="preserve">1.4. Осуществлять разработку проекта бюджета муниципального округа и отчета о его исполнении. </w:t>
      </w:r>
    </w:p>
    <w:p w:rsidR="00C76162" w:rsidRPr="00FC42DE" w:rsidRDefault="00C76162" w:rsidP="00C76162">
      <w:pPr>
        <w:widowControl w:val="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ab/>
      </w:r>
      <w:r w:rsidRPr="00C76162">
        <w:rPr>
          <w:sz w:val="28"/>
          <w:szCs w:val="28"/>
        </w:rPr>
        <w:t>1</w:t>
      </w:r>
      <w:r w:rsidRPr="00FC42DE">
        <w:rPr>
          <w:sz w:val="28"/>
          <w:szCs w:val="28"/>
        </w:rPr>
        <w:t>.5.  Осуществлять сбор данных по формированию доходной и расходной части бюджета, проводить систематический анализ и готовить предложения по их корректировке.</w:t>
      </w:r>
    </w:p>
    <w:p w:rsidR="00C76162" w:rsidRPr="00FC42DE" w:rsidRDefault="00C76162" w:rsidP="00C76162">
      <w:pPr>
        <w:widowControl w:val="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ab/>
        <w:t>1.6.  Вести необходимый учет и статистику, проводить регулярный анализ, обеспечивать своевременную отчетность по направлениям своей работы.</w:t>
      </w:r>
    </w:p>
    <w:p w:rsidR="00C76162" w:rsidRPr="00FC42DE" w:rsidRDefault="00C76162" w:rsidP="00C76162">
      <w:pPr>
        <w:widowControl w:val="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ab/>
        <w:t>1.7. Оформлять первичные бухгалтерские документы, расчеты и платежные обязательств</w:t>
      </w:r>
      <w:r w:rsidR="00792D43">
        <w:rPr>
          <w:sz w:val="28"/>
          <w:szCs w:val="28"/>
        </w:rPr>
        <w:t>а</w:t>
      </w:r>
      <w:r w:rsidRPr="00FC42DE">
        <w:rPr>
          <w:sz w:val="28"/>
          <w:szCs w:val="28"/>
        </w:rPr>
        <w:t>.</w:t>
      </w:r>
    </w:p>
    <w:p w:rsidR="00C76162" w:rsidRPr="00FC42DE" w:rsidRDefault="00C76162" w:rsidP="00C76162">
      <w:pPr>
        <w:widowControl w:val="0"/>
        <w:jc w:val="both"/>
        <w:rPr>
          <w:snapToGrid w:val="0"/>
          <w:sz w:val="28"/>
          <w:szCs w:val="28"/>
        </w:rPr>
      </w:pPr>
      <w:r w:rsidRPr="00FC42DE">
        <w:rPr>
          <w:sz w:val="28"/>
          <w:szCs w:val="28"/>
        </w:rPr>
        <w:tab/>
        <w:t>1.8. Осуществлять учет доходов, поступающих в местный бюджет.</w:t>
      </w:r>
    </w:p>
    <w:p w:rsidR="00C76162" w:rsidRPr="00FC42DE" w:rsidRDefault="00C76162" w:rsidP="00C76162">
      <w:pPr>
        <w:ind w:firstLine="72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 xml:space="preserve">1.9. Принимать участие в процессе заключения договоров с предприятиями и организациями различных форм собственности. </w:t>
      </w:r>
    </w:p>
    <w:p w:rsidR="00C76162" w:rsidRPr="00FC42DE" w:rsidRDefault="00C76162" w:rsidP="00C76162">
      <w:pPr>
        <w:ind w:firstLine="72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 xml:space="preserve">1.10. Осуществлять начисление и выплату заработной платы, своевременное проведение расчетов с сотрудниками администрации. </w:t>
      </w:r>
    </w:p>
    <w:p w:rsidR="00C76162" w:rsidRPr="00FC42DE" w:rsidRDefault="00C76162" w:rsidP="00C76162">
      <w:pPr>
        <w:ind w:firstLine="72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>1.11. Обеспечивать соблюдение кассовой и расчетной дисциплины, расходования полученных средств по назначению.</w:t>
      </w:r>
    </w:p>
    <w:p w:rsidR="00C76162" w:rsidRPr="00FC42DE" w:rsidRDefault="00C76162" w:rsidP="00C76162">
      <w:pPr>
        <w:ind w:firstLine="72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>1.12. Осуществлять предварительный контроль за своевременным и правильным оформлением документов и законностью совершаемых операций.</w:t>
      </w:r>
    </w:p>
    <w:p w:rsidR="00C76162" w:rsidRPr="00FC42DE" w:rsidRDefault="00C76162" w:rsidP="00C76162">
      <w:pPr>
        <w:ind w:firstLine="72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>1.13. Применять утвержденные в установленном порядке типовые унифицированные формы первичной учетной документации, строго соблюдать порядок оформления этих документов.</w:t>
      </w:r>
    </w:p>
    <w:p w:rsidR="00792D43" w:rsidRDefault="00C76162" w:rsidP="00C76162">
      <w:pPr>
        <w:ind w:firstLine="72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>1.14. Составлять и представлять в установленные сроки финансовую, бухгалтерскую и статистическую отчетности, отчетности в государственные внебюджетные фонды, налоговы</w:t>
      </w:r>
      <w:r w:rsidR="00792D43">
        <w:rPr>
          <w:sz w:val="28"/>
          <w:szCs w:val="28"/>
        </w:rPr>
        <w:t>е</w:t>
      </w:r>
      <w:r w:rsidRPr="00FC42DE">
        <w:rPr>
          <w:sz w:val="28"/>
          <w:szCs w:val="28"/>
        </w:rPr>
        <w:t xml:space="preserve"> деклараци</w:t>
      </w:r>
      <w:r w:rsidR="00792D43">
        <w:rPr>
          <w:sz w:val="28"/>
          <w:szCs w:val="28"/>
        </w:rPr>
        <w:t>и</w:t>
      </w:r>
      <w:r w:rsidRPr="00FC42DE">
        <w:rPr>
          <w:sz w:val="28"/>
          <w:szCs w:val="28"/>
        </w:rPr>
        <w:t xml:space="preserve">. </w:t>
      </w:r>
    </w:p>
    <w:p w:rsidR="00C76162" w:rsidRPr="00FC42DE" w:rsidRDefault="00C76162" w:rsidP="00C76162">
      <w:pPr>
        <w:ind w:firstLine="72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>1.15. Проводить инструктаж материально-ответственных лиц</w:t>
      </w:r>
      <w:bookmarkStart w:id="0" w:name="_GoBack"/>
      <w:bookmarkEnd w:id="0"/>
      <w:r w:rsidRPr="00FC42DE">
        <w:rPr>
          <w:sz w:val="28"/>
          <w:szCs w:val="28"/>
        </w:rPr>
        <w:t xml:space="preserve"> по вопросам учета и сохранности ценностей, находящихся на их ответственном хранении.</w:t>
      </w:r>
    </w:p>
    <w:p w:rsidR="00C76162" w:rsidRDefault="00C76162" w:rsidP="00C76162">
      <w:pPr>
        <w:ind w:firstLine="720"/>
        <w:jc w:val="both"/>
        <w:rPr>
          <w:sz w:val="28"/>
          <w:szCs w:val="28"/>
        </w:rPr>
      </w:pPr>
      <w:r w:rsidRPr="00FC42DE">
        <w:rPr>
          <w:sz w:val="28"/>
          <w:szCs w:val="28"/>
        </w:rPr>
        <w:t>1.16. Осуществлять контроль за своевременным проведением и участием в проведении инвентаризации активов и обязательств администрации, своевременное и правильное отражение результатов инвентаризации в бухгалтерском учете.</w:t>
      </w:r>
    </w:p>
    <w:p w:rsidR="00C76162" w:rsidRPr="00CA5336" w:rsidRDefault="00C76162" w:rsidP="00C76162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ab/>
      </w:r>
      <w:r w:rsidRPr="00CA5336">
        <w:rPr>
          <w:b/>
          <w:color w:val="000000"/>
          <w:sz w:val="28"/>
          <w:szCs w:val="28"/>
        </w:rPr>
        <w:t xml:space="preserve">2. </w:t>
      </w:r>
      <w:r w:rsidRPr="00CA5336">
        <w:rPr>
          <w:color w:val="000000"/>
          <w:sz w:val="28"/>
          <w:szCs w:val="28"/>
        </w:rPr>
        <w:t xml:space="preserve">Функции отдела по осуществлению юридической поддержки деятельности органов местного самоуправления муниципального округа: </w:t>
      </w:r>
    </w:p>
    <w:p w:rsidR="00C76162" w:rsidRPr="00CA5336" w:rsidRDefault="00C76162" w:rsidP="00C76162">
      <w:pPr>
        <w:ind w:firstLine="540"/>
        <w:jc w:val="both"/>
        <w:rPr>
          <w:sz w:val="28"/>
          <w:szCs w:val="28"/>
        </w:rPr>
      </w:pPr>
      <w:r w:rsidRPr="00CA5336">
        <w:rPr>
          <w:b/>
          <w:color w:val="000000"/>
          <w:sz w:val="28"/>
          <w:szCs w:val="28"/>
        </w:rPr>
        <w:tab/>
      </w:r>
      <w:r w:rsidRPr="00C76162">
        <w:rPr>
          <w:color w:val="000000"/>
          <w:sz w:val="28"/>
          <w:szCs w:val="28"/>
        </w:rPr>
        <w:t>2.</w:t>
      </w:r>
      <w:r w:rsidRPr="00C76162">
        <w:rPr>
          <w:sz w:val="28"/>
          <w:szCs w:val="28"/>
        </w:rPr>
        <w:t>1</w:t>
      </w:r>
      <w:r w:rsidRPr="00CA5336">
        <w:rPr>
          <w:sz w:val="28"/>
          <w:szCs w:val="28"/>
        </w:rPr>
        <w:t xml:space="preserve">. Осуществление проверки соответствия требованиям действующего законодательства проектов решений Совета депутатов, постановлений, распоряжений, приказов и др. документов администрации.  </w:t>
      </w:r>
    </w:p>
    <w:p w:rsidR="00C76162" w:rsidRPr="00CA5336" w:rsidRDefault="00C76162" w:rsidP="00C76162">
      <w:pPr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2.2. Проведение антикоррупционной экспертизы проектов нормативных правовых актов и правовых актов органов местного самоуправления муниципального округа.</w:t>
      </w:r>
    </w:p>
    <w:p w:rsidR="00C76162" w:rsidRPr="00CA5336" w:rsidRDefault="00C76162" w:rsidP="00C76162">
      <w:pPr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2.3. Подготовка и проведение закупки товара, работ и услуг в соответствии с федеральным законом от 05.04.2013 № 44-ФЗ: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1) разрабатывает план закупок, осуществляет подготовку изменений для внесения в план закупок, размещает в единой информационной системе план закупок и внесенные в него изменения;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2) осуществляет подготовку и размещение в единой информационной системе извещений об осуществлении закупок, документации о закупках и проектов контрактов, подготовку и направление приглашений принять участие в определении поставщиков (подрядчиков, исполнителей) закрытыми способами;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3) обеспечивает осуществление закупок, в том числе заключение контрактов;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4) участвует в рассмотрении дел об обжаловании результатов определения поставщиков (подрядчиков, исполнителей) и осуществляет подготовку материалов для выполнения претензионной работы;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5) организует в случае необходимости на стадии планирования закупок консультации с поставщиками (подрядчиками, исполнителями) и участвуют в таких консультациях в целях определения состояния конкурентной среды на соответствующих рынках товаров, работ, услуг, определения наилучших технологий и других решений для обеспечения государственных и муниципальных нужд.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2.4. Осуществление проверки соответствия требованиям действующего законодательства проектов договоров, соглашений, контрактов, заключаемых от имени администрации.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2.5. Представление и защита прав и интересов органов местного самоуправления муниципального округа Останкинский в районных, городском, арбитражном судах и других органах при рассмотрении споров по искам, предъявленным к администрации, а также по искам администрации, предъявленным в защиту ее прав и интересов, подготовка необходимых процессуальных документов.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2.6. Рассмотрение жалоб потребителей, консультирование их по вопросам защиты прав потребителей.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2.7. Осуществление обработки запросов по предоставлению муниципальных услуг: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-«Выдачи разрешения вступления в брак лицам, достигшим возраста шестнадцати лет»;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 xml:space="preserve">- «Регистрация трудовых договоров, заключаемых работодателями - </w:t>
      </w:r>
      <w:r w:rsidRPr="00CA5336">
        <w:rPr>
          <w:sz w:val="28"/>
          <w:szCs w:val="28"/>
        </w:rPr>
        <w:lastRenderedPageBreak/>
        <w:t>физическими лицами, не являющимися индивидуальными предпринимателями, с работниками, регистрация факта прекращения трудового договора»;</w:t>
      </w:r>
    </w:p>
    <w:p w:rsidR="00C76162" w:rsidRPr="00CA5336" w:rsidRDefault="00C76162" w:rsidP="00C7616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>- «Регистрация уставов территориального общественного самоуправления».</w:t>
      </w:r>
    </w:p>
    <w:p w:rsidR="00C76162" w:rsidRPr="00CA5336" w:rsidRDefault="00C76162" w:rsidP="00C76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336">
        <w:rPr>
          <w:rFonts w:ascii="Times New Roman" w:hAnsi="Times New Roman" w:cs="Times New Roman"/>
          <w:sz w:val="28"/>
          <w:szCs w:val="28"/>
        </w:rPr>
        <w:t>2.8. Участвует в</w:t>
      </w:r>
      <w:r w:rsidRPr="00CA5336">
        <w:rPr>
          <w:sz w:val="28"/>
          <w:szCs w:val="28"/>
        </w:rPr>
        <w:t xml:space="preserve"> </w:t>
      </w:r>
      <w:r w:rsidRPr="00CA5336">
        <w:rPr>
          <w:rFonts w:ascii="Times New Roman" w:hAnsi="Times New Roman" w:cs="Times New Roman"/>
          <w:sz w:val="28"/>
          <w:szCs w:val="28"/>
        </w:rPr>
        <w:t>проведении проверки деятельности управляющих организаций, созыве в случае необходимости по результатам проверки общего собрания собственников помещений в многоквартирном доме для решения вопроса о расторжении договора с управляющей организацией, выборе новой управляющей организации или изменении способа управления многоквартирным домом.</w:t>
      </w:r>
    </w:p>
    <w:p w:rsidR="00C76162" w:rsidRPr="00CA5336" w:rsidRDefault="00C76162" w:rsidP="00C76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336">
        <w:rPr>
          <w:rFonts w:ascii="Times New Roman" w:hAnsi="Times New Roman" w:cs="Times New Roman"/>
          <w:sz w:val="28"/>
          <w:szCs w:val="28"/>
        </w:rPr>
        <w:t>2.9. Участвует в рассмотрении материалов конкурсной комиссии и принятии решения о победителе конкурса на право заключения договора на безвозмездной основе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Москвы;</w:t>
      </w:r>
    </w:p>
    <w:p w:rsidR="00C76162" w:rsidRPr="00CA5336" w:rsidRDefault="00C76162" w:rsidP="00C76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336">
        <w:rPr>
          <w:rFonts w:ascii="Times New Roman" w:hAnsi="Times New Roman" w:cs="Times New Roman"/>
          <w:sz w:val="28"/>
          <w:szCs w:val="28"/>
        </w:rPr>
        <w:t>2.10. Осуществляет подготовку материала по рассмотрению представленных в установленном порядке в уполномоченный орган исполнительной власти города Москвы документов для перевода жилого помещения в нежилое и согласованию проекта решения уполномоченного органа исполнительной власти города Москвы о переводе жилого помещения в нежилое в многоквартирном жилом доме.</w:t>
      </w:r>
    </w:p>
    <w:p w:rsidR="00C76162" w:rsidRPr="00CA5336" w:rsidRDefault="00C76162" w:rsidP="00C76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336">
        <w:rPr>
          <w:rFonts w:ascii="Times New Roman" w:hAnsi="Times New Roman" w:cs="Times New Roman"/>
          <w:sz w:val="28"/>
          <w:szCs w:val="28"/>
        </w:rPr>
        <w:t xml:space="preserve">2.11. Участвует в проведении мониторинга работы ярмарок </w:t>
      </w:r>
      <w:r w:rsidR="00792D43" w:rsidRPr="00CA5336">
        <w:rPr>
          <w:rFonts w:ascii="Times New Roman" w:hAnsi="Times New Roman" w:cs="Times New Roman"/>
          <w:sz w:val="28"/>
          <w:szCs w:val="28"/>
        </w:rPr>
        <w:t xml:space="preserve">выходного </w:t>
      </w:r>
      <w:r w:rsidRPr="00CA5336">
        <w:rPr>
          <w:rFonts w:ascii="Times New Roman" w:hAnsi="Times New Roman" w:cs="Times New Roman"/>
          <w:sz w:val="28"/>
          <w:szCs w:val="28"/>
        </w:rPr>
        <w:t>дня в соответствии с нормативными правовыми актами города Москвы.</w:t>
      </w:r>
    </w:p>
    <w:p w:rsidR="00C76162" w:rsidRPr="00CA5336" w:rsidRDefault="00C76162" w:rsidP="00C761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5336">
        <w:rPr>
          <w:rFonts w:ascii="Times New Roman" w:hAnsi="Times New Roman" w:cs="Times New Roman"/>
          <w:sz w:val="28"/>
          <w:szCs w:val="28"/>
        </w:rPr>
        <w:t xml:space="preserve">2.12. Совместно с депутатами Совета депутатов участвует в рассмотрении конкурсной документации (документации об аукционе), подготовленной для размещения государственного заказа города Москвы на проведение работ по благоустройству дворовых территорий в соответствии с ежегодными адресными перечнями дворовых территорий. </w:t>
      </w:r>
    </w:p>
    <w:p w:rsidR="00C76162" w:rsidRPr="00CA5336" w:rsidRDefault="00C76162" w:rsidP="00C76162">
      <w:pPr>
        <w:ind w:firstLine="540"/>
        <w:jc w:val="both"/>
        <w:rPr>
          <w:sz w:val="28"/>
          <w:szCs w:val="28"/>
        </w:rPr>
      </w:pPr>
      <w:r w:rsidRPr="00CA5336">
        <w:rPr>
          <w:sz w:val="28"/>
          <w:szCs w:val="28"/>
        </w:rPr>
        <w:t xml:space="preserve">2.13. Оказание муниципальным служащим администрации правовой помощи в подготовке проектов постановлений, распоряжений, приказов и др. документов администрации.  </w:t>
      </w:r>
    </w:p>
    <w:p w:rsidR="00810412" w:rsidRDefault="00810412"/>
    <w:sectPr w:rsidR="00810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162"/>
    <w:rsid w:val="00124F7A"/>
    <w:rsid w:val="00792D43"/>
    <w:rsid w:val="00810412"/>
    <w:rsid w:val="00C76162"/>
    <w:rsid w:val="00D9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F948E7-99A1-4646-AA36-6BE54EE01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61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7616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76162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C76162"/>
    <w:pPr>
      <w:jc w:val="center"/>
    </w:pPr>
    <w:rPr>
      <w:rFonts w:ascii="Arial" w:hAnsi="Arial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C76162"/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92D4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92D4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1019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2025-11-21T12:32:00Z</cp:lastPrinted>
  <dcterms:created xsi:type="dcterms:W3CDTF">2025-11-21T10:07:00Z</dcterms:created>
  <dcterms:modified xsi:type="dcterms:W3CDTF">2025-11-21T13:16:00Z</dcterms:modified>
</cp:coreProperties>
</file>