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7FD" w:rsidRPr="002C4878" w:rsidRDefault="008347FD" w:rsidP="0096679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</w:pPr>
      <w:bookmarkStart w:id="0" w:name="_GoBack"/>
      <w:bookmarkEnd w:id="0"/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  <w:r w:rsidRPr="00751F52">
        <w:rPr>
          <w:rFonts w:ascii="Times New Roman" w:hAnsi="Times New Roman"/>
          <w:b/>
          <w:bCs/>
          <w:sz w:val="30"/>
          <w:szCs w:val="30"/>
        </w:rPr>
        <w:t>Заявительный порядок предоставления налоговых льгот по имущественным налогам юридических лиц.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Организациям, которые имеют право на льготы по имущественным налогам (транспортный налог, земельный налог, налог на имущество), необходимо направить в налоговый орган заявление налогоплательщика-организации о предоставлении налоговой льготы. Форма заявления о предоставлении налоговой льготы утверждены формами КНД 1150064 (транспортный и (или) земельный налог) и КНД 1150121 (налог на имущество).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Вместе с заявлениями налогоплательщики вправе подать документы, подтверждающие право на данную льготу.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Срок для представления в налоговый орган заявления о льготе Налоговым кодексом Российской Федерации не установлен. Для корректного расчета налога заявление о представлении налоговой льготы за 2023 год организации целесообразно представить не позднее I квартала 2024 года.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 w:rsidR="00751F52" w:rsidRPr="00751F52" w:rsidRDefault="00751F52" w:rsidP="00751F5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1F52">
        <w:rPr>
          <w:rFonts w:ascii="Times New Roman" w:hAnsi="Times New Roman"/>
          <w:bCs/>
          <w:sz w:val="28"/>
          <w:szCs w:val="28"/>
        </w:rPr>
        <w:t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 w:rsidR="0053706F" w:rsidRPr="009E5B21" w:rsidRDefault="0053706F" w:rsidP="0096679F">
      <w:pPr>
        <w:suppressAutoHyphens/>
        <w:spacing w:after="0" w:line="240" w:lineRule="auto"/>
        <w:ind w:firstLine="709"/>
        <w:jc w:val="both"/>
        <w:rPr>
          <w:b/>
          <w:bCs/>
        </w:rPr>
      </w:pPr>
    </w:p>
    <w:sectPr w:rsidR="0053706F" w:rsidRPr="009E5B21" w:rsidSect="00DF4118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23C3D"/>
    <w:multiLevelType w:val="hybridMultilevel"/>
    <w:tmpl w:val="7BC0D130"/>
    <w:lvl w:ilvl="0" w:tplc="BB5089F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6D"/>
    <w:rsid w:val="00023BAF"/>
    <w:rsid w:val="00055A39"/>
    <w:rsid w:val="000B2EB6"/>
    <w:rsid w:val="000D11C5"/>
    <w:rsid w:val="00135AEB"/>
    <w:rsid w:val="0018412F"/>
    <w:rsid w:val="001B2EB4"/>
    <w:rsid w:val="001D7FBC"/>
    <w:rsid w:val="00203F81"/>
    <w:rsid w:val="00220DE8"/>
    <w:rsid w:val="00253FEE"/>
    <w:rsid w:val="00255E5C"/>
    <w:rsid w:val="00262A69"/>
    <w:rsid w:val="002A2BF6"/>
    <w:rsid w:val="002B57F1"/>
    <w:rsid w:val="002B693B"/>
    <w:rsid w:val="002C60E0"/>
    <w:rsid w:val="002D4E10"/>
    <w:rsid w:val="0030031A"/>
    <w:rsid w:val="004538FE"/>
    <w:rsid w:val="00454DAD"/>
    <w:rsid w:val="00491C55"/>
    <w:rsid w:val="004F7909"/>
    <w:rsid w:val="005312C4"/>
    <w:rsid w:val="0053706F"/>
    <w:rsid w:val="005938BF"/>
    <w:rsid w:val="00594A7B"/>
    <w:rsid w:val="006443C4"/>
    <w:rsid w:val="006459C9"/>
    <w:rsid w:val="00693096"/>
    <w:rsid w:val="006E633B"/>
    <w:rsid w:val="006F5DF6"/>
    <w:rsid w:val="00711B88"/>
    <w:rsid w:val="0071215D"/>
    <w:rsid w:val="0073652C"/>
    <w:rsid w:val="00742B29"/>
    <w:rsid w:val="00751F52"/>
    <w:rsid w:val="007A5228"/>
    <w:rsid w:val="007C114E"/>
    <w:rsid w:val="008347FD"/>
    <w:rsid w:val="00874025"/>
    <w:rsid w:val="00894D6D"/>
    <w:rsid w:val="008F6B2F"/>
    <w:rsid w:val="009060CD"/>
    <w:rsid w:val="00932EAA"/>
    <w:rsid w:val="009334D7"/>
    <w:rsid w:val="0096455E"/>
    <w:rsid w:val="0096679F"/>
    <w:rsid w:val="009A2789"/>
    <w:rsid w:val="009E1678"/>
    <w:rsid w:val="009E5B21"/>
    <w:rsid w:val="009F3C58"/>
    <w:rsid w:val="00A55894"/>
    <w:rsid w:val="00A61876"/>
    <w:rsid w:val="00A7125A"/>
    <w:rsid w:val="00A831A8"/>
    <w:rsid w:val="00AA7FA3"/>
    <w:rsid w:val="00AB005E"/>
    <w:rsid w:val="00AD2BC5"/>
    <w:rsid w:val="00B161EE"/>
    <w:rsid w:val="00B35848"/>
    <w:rsid w:val="00B402C4"/>
    <w:rsid w:val="00BC575E"/>
    <w:rsid w:val="00BD01FB"/>
    <w:rsid w:val="00BD48CE"/>
    <w:rsid w:val="00BE7044"/>
    <w:rsid w:val="00BF56BA"/>
    <w:rsid w:val="00BF6EE0"/>
    <w:rsid w:val="00C372F9"/>
    <w:rsid w:val="00D666E6"/>
    <w:rsid w:val="00DB02E5"/>
    <w:rsid w:val="00DD2445"/>
    <w:rsid w:val="00DF4118"/>
    <w:rsid w:val="00E6093A"/>
    <w:rsid w:val="00E9391D"/>
    <w:rsid w:val="00EC7EBF"/>
    <w:rsid w:val="00F23745"/>
    <w:rsid w:val="00F744B9"/>
    <w:rsid w:val="00F905D1"/>
    <w:rsid w:val="00FD5C30"/>
    <w:rsid w:val="00FE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5193A-8C39-4010-AE5F-FB2096CC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D6D"/>
    <w:rPr>
      <w:strike w:val="0"/>
      <w:dstrike w:val="0"/>
      <w:color w:val="0066B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894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94D6D"/>
    <w:rPr>
      <w:b/>
      <w:bCs/>
    </w:rPr>
  </w:style>
  <w:style w:type="paragraph" w:customStyle="1" w:styleId="Andrew">
    <w:name w:val="Andrew"/>
    <w:basedOn w:val="a"/>
    <w:rsid w:val="00255E5C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3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4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619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8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129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618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591145-0B4D-4CAB-AE83-B33811C7A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7700-03-231</dc:creator>
  <cp:lastModifiedBy>Малышева Татьяна Александровна</cp:lastModifiedBy>
  <cp:revision>9</cp:revision>
  <cp:lastPrinted>2022-01-18T13:00:00Z</cp:lastPrinted>
  <dcterms:created xsi:type="dcterms:W3CDTF">2023-12-21T09:03:00Z</dcterms:created>
  <dcterms:modified xsi:type="dcterms:W3CDTF">2024-01-16T06:19:00Z</dcterms:modified>
</cp:coreProperties>
</file>