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B0D11" w14:textId="032F8A49" w:rsidR="00CC18C9" w:rsidRDefault="00CC18C9" w:rsidP="00CC18C9">
      <w:pPr>
        <w:pStyle w:val="10"/>
        <w:keepNext/>
        <w:keepLines/>
        <w:shd w:val="clear" w:color="auto" w:fill="auto"/>
        <w:spacing w:line="240" w:lineRule="auto"/>
      </w:pPr>
      <w:bookmarkStart w:id="0" w:name="bookmark0"/>
      <w:r>
        <w:tab/>
      </w:r>
      <w:r>
        <w:tab/>
      </w:r>
      <w:r>
        <w:tab/>
      </w:r>
      <w:r>
        <w:tab/>
      </w:r>
      <w:r>
        <w:tab/>
      </w:r>
      <w:r>
        <w:tab/>
      </w:r>
      <w:r>
        <w:tab/>
      </w:r>
      <w:r>
        <w:tab/>
      </w:r>
      <w:r>
        <w:tab/>
      </w:r>
      <w:r>
        <w:tab/>
      </w:r>
      <w:r>
        <w:tab/>
      </w:r>
      <w:r>
        <w:tab/>
      </w:r>
      <w:r>
        <w:tab/>
      </w:r>
      <w:bookmarkStart w:id="1" w:name="_Hlk187742399"/>
      <w:r>
        <w:t>ПРОЕКТ</w:t>
      </w:r>
    </w:p>
    <w:p w14:paraId="30B0459C" w14:textId="77777777" w:rsidR="00CC18C9" w:rsidRDefault="00CC18C9" w:rsidP="00CC18C9">
      <w:pPr>
        <w:pStyle w:val="10"/>
        <w:keepNext/>
        <w:keepLines/>
        <w:shd w:val="clear" w:color="auto" w:fill="auto"/>
        <w:spacing w:line="240" w:lineRule="auto"/>
      </w:pPr>
    </w:p>
    <w:p w14:paraId="72EB17DB" w14:textId="33612409" w:rsidR="00347352" w:rsidRPr="00C727ED" w:rsidRDefault="003F41CC" w:rsidP="00CC18C9">
      <w:pPr>
        <w:pStyle w:val="10"/>
        <w:keepNext/>
        <w:keepLines/>
        <w:shd w:val="clear" w:color="auto" w:fill="auto"/>
        <w:spacing w:line="240" w:lineRule="auto"/>
        <w:rPr>
          <w:sz w:val="28"/>
          <w:szCs w:val="28"/>
        </w:rPr>
      </w:pPr>
      <w:bookmarkStart w:id="2" w:name="_Hlk187743368"/>
      <w:r w:rsidRPr="00C727ED">
        <w:rPr>
          <w:sz w:val="28"/>
          <w:szCs w:val="28"/>
        </w:rPr>
        <w:t>СОВЕТ ДЕПУТАТОВ</w:t>
      </w:r>
      <w:bookmarkEnd w:id="0"/>
    </w:p>
    <w:p w14:paraId="3FFF347B" w14:textId="1C985F87" w:rsidR="00347352" w:rsidRPr="00C727ED" w:rsidRDefault="00CC18C9" w:rsidP="00CC18C9">
      <w:pPr>
        <w:pStyle w:val="20"/>
        <w:shd w:val="clear" w:color="auto" w:fill="auto"/>
        <w:spacing w:after="0" w:line="240" w:lineRule="auto"/>
        <w:rPr>
          <w:rStyle w:val="21"/>
          <w:sz w:val="28"/>
          <w:szCs w:val="28"/>
        </w:rPr>
      </w:pPr>
      <w:r w:rsidRPr="00C727ED">
        <w:rPr>
          <w:b/>
        </w:rPr>
        <w:t>внутригородского муниципального образования -</w:t>
      </w:r>
      <w:r w:rsidR="003F41CC" w:rsidRPr="00C727ED">
        <w:rPr>
          <w:b/>
        </w:rPr>
        <w:t>муниципального округа</w:t>
      </w:r>
      <w:r w:rsidR="003F41CC" w:rsidRPr="00C727ED">
        <w:rPr>
          <w:b/>
        </w:rPr>
        <w:br/>
      </w:r>
      <w:r w:rsidR="00186D12" w:rsidRPr="00C727ED">
        <w:rPr>
          <w:rStyle w:val="21"/>
          <w:sz w:val="28"/>
          <w:szCs w:val="28"/>
        </w:rPr>
        <w:t>ОСТАНКИНСКИЙ</w:t>
      </w:r>
    </w:p>
    <w:p w14:paraId="1C957258" w14:textId="711E6FB1" w:rsidR="00CC18C9" w:rsidRDefault="00CC18C9" w:rsidP="00CC18C9">
      <w:pPr>
        <w:pStyle w:val="20"/>
        <w:shd w:val="clear" w:color="auto" w:fill="auto"/>
        <w:spacing w:after="0" w:line="240" w:lineRule="auto"/>
        <w:rPr>
          <w:rStyle w:val="21"/>
        </w:rPr>
      </w:pPr>
      <w:r>
        <w:rPr>
          <w:rStyle w:val="21"/>
        </w:rPr>
        <w:t>в городе Москве</w:t>
      </w:r>
    </w:p>
    <w:bookmarkEnd w:id="2"/>
    <w:p w14:paraId="6864DED3" w14:textId="7D4184F3" w:rsidR="00CC18C9" w:rsidRDefault="00CC18C9" w:rsidP="00CC18C9">
      <w:pPr>
        <w:pStyle w:val="20"/>
        <w:shd w:val="clear" w:color="auto" w:fill="auto"/>
        <w:spacing w:after="0" w:line="240" w:lineRule="auto"/>
      </w:pPr>
    </w:p>
    <w:p w14:paraId="55965A22" w14:textId="77777777" w:rsidR="004D77D9" w:rsidRDefault="004D77D9" w:rsidP="00CC18C9">
      <w:pPr>
        <w:pStyle w:val="20"/>
        <w:shd w:val="clear" w:color="auto" w:fill="auto"/>
        <w:spacing w:after="0" w:line="240" w:lineRule="auto"/>
      </w:pPr>
    </w:p>
    <w:p w14:paraId="3C8D1957" w14:textId="77777777" w:rsidR="00347352" w:rsidRPr="00C727ED" w:rsidRDefault="003F41CC" w:rsidP="00CC18C9">
      <w:pPr>
        <w:pStyle w:val="10"/>
        <w:keepNext/>
        <w:keepLines/>
        <w:shd w:val="clear" w:color="auto" w:fill="auto"/>
        <w:spacing w:line="240" w:lineRule="auto"/>
        <w:rPr>
          <w:sz w:val="28"/>
          <w:szCs w:val="28"/>
        </w:rPr>
        <w:sectPr w:rsidR="00347352" w:rsidRPr="00C727ED" w:rsidSect="00000360">
          <w:pgSz w:w="11900" w:h="16840"/>
          <w:pgMar w:top="993" w:right="701" w:bottom="639" w:left="993" w:header="0" w:footer="3" w:gutter="0"/>
          <w:cols w:space="720"/>
          <w:docGrid w:linePitch="360"/>
        </w:sectPr>
      </w:pPr>
      <w:bookmarkStart w:id="3" w:name="bookmark1"/>
      <w:r w:rsidRPr="00C727ED">
        <w:rPr>
          <w:sz w:val="28"/>
          <w:szCs w:val="28"/>
        </w:rPr>
        <w:t>РЕШЕНИЕ</w:t>
      </w:r>
      <w:bookmarkEnd w:id="3"/>
    </w:p>
    <w:p w14:paraId="0C120376" w14:textId="77777777" w:rsidR="00347352" w:rsidRDefault="00347352" w:rsidP="00CC18C9">
      <w:pPr>
        <w:rPr>
          <w:sz w:val="19"/>
          <w:szCs w:val="19"/>
        </w:rPr>
      </w:pPr>
    </w:p>
    <w:p w14:paraId="7B91AD15" w14:textId="51D8BE0D" w:rsidR="00347352" w:rsidRDefault="00186D12" w:rsidP="00CC18C9">
      <w:pPr>
        <w:pStyle w:val="20"/>
        <w:shd w:val="clear" w:color="auto" w:fill="auto"/>
        <w:spacing w:after="0" w:line="240" w:lineRule="auto"/>
        <w:jc w:val="both"/>
      </w:pPr>
      <w:r>
        <w:t>________ № ______</w:t>
      </w:r>
    </w:p>
    <w:p w14:paraId="02FFE706" w14:textId="77777777" w:rsidR="00CC18C9" w:rsidRDefault="00CC18C9" w:rsidP="00CC18C9">
      <w:pPr>
        <w:pStyle w:val="20"/>
        <w:shd w:val="clear" w:color="auto" w:fill="auto"/>
        <w:spacing w:after="0" w:line="240" w:lineRule="auto"/>
        <w:jc w:val="both"/>
      </w:pPr>
      <w:bookmarkStart w:id="4" w:name="_GoBack"/>
      <w:bookmarkEnd w:id="1"/>
      <w:bookmarkEnd w:id="4"/>
    </w:p>
    <w:p w14:paraId="1EA9F9AA" w14:textId="2DC1F716" w:rsidR="00347352" w:rsidRPr="00000360" w:rsidRDefault="003F41CC" w:rsidP="00000360">
      <w:pPr>
        <w:pStyle w:val="30"/>
        <w:shd w:val="clear" w:color="auto" w:fill="auto"/>
        <w:spacing w:before="0" w:after="0" w:line="240" w:lineRule="auto"/>
        <w:ind w:right="4319"/>
      </w:pPr>
      <w:r w:rsidRPr="00000360">
        <w:t xml:space="preserve">Об утверждении Положения о комиссии </w:t>
      </w:r>
      <w:r w:rsidR="00186D12" w:rsidRPr="00000360">
        <w:t>администрации</w:t>
      </w:r>
      <w:r w:rsidRPr="00000360">
        <w:t xml:space="preserve"> </w:t>
      </w:r>
      <w:r w:rsidR="00AC4F16" w:rsidRPr="00000360">
        <w:t xml:space="preserve">внутригородского муниципального образования - </w:t>
      </w:r>
      <w:r w:rsidRPr="00000360">
        <w:t xml:space="preserve">муниципального округа </w:t>
      </w:r>
      <w:r w:rsidR="00186D12" w:rsidRPr="00000360">
        <w:t>Останки</w:t>
      </w:r>
      <w:r w:rsidR="00EB1459" w:rsidRPr="00000360">
        <w:t>н</w:t>
      </w:r>
      <w:r w:rsidR="00186D12" w:rsidRPr="00000360">
        <w:t>ский</w:t>
      </w:r>
      <w:r w:rsidR="00DA2BD7" w:rsidRPr="00000360">
        <w:t xml:space="preserve"> в городе Москве</w:t>
      </w:r>
      <w:r w:rsidRPr="00000360">
        <w:t xml:space="preserve"> по соблюдению требований к служебному поведению муниципальных служащих и урегулированию конфликтов интересов</w:t>
      </w:r>
    </w:p>
    <w:p w14:paraId="7EFAECFF" w14:textId="77777777" w:rsidR="00CC18C9" w:rsidRPr="00000360" w:rsidRDefault="00CC18C9" w:rsidP="00000360">
      <w:pPr>
        <w:pStyle w:val="30"/>
        <w:shd w:val="clear" w:color="auto" w:fill="auto"/>
        <w:spacing w:before="0" w:after="0" w:line="240" w:lineRule="auto"/>
        <w:ind w:right="3980"/>
      </w:pPr>
    </w:p>
    <w:p w14:paraId="79DBAC1F" w14:textId="5A3C5D28" w:rsidR="00347352" w:rsidRPr="00000360" w:rsidRDefault="00000360" w:rsidP="00000360">
      <w:pPr>
        <w:autoSpaceDE w:val="0"/>
        <w:autoSpaceDN w:val="0"/>
        <w:adjustRightInd w:val="0"/>
        <w:ind w:firstLine="851"/>
        <w:jc w:val="both"/>
        <w:rPr>
          <w:sz w:val="26"/>
          <w:szCs w:val="26"/>
        </w:rPr>
      </w:pPr>
      <w:r w:rsidRPr="00000360">
        <w:rPr>
          <w:rFonts w:ascii="Times New Roman" w:hAnsi="Times New Roman" w:cs="Times New Roman"/>
          <w:bCs/>
          <w:sz w:val="26"/>
          <w:szCs w:val="26"/>
        </w:rPr>
        <w:t>В соответствии с Федеральными законами от 2 марта 2007 года № 25-ФЗ «О муниципальной службе в Российской Федерации» и от 25 декабря 2008 года № 273-ФЗ «О противодействии коррупции», указами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и от </w:t>
      </w:r>
      <w:r w:rsidRPr="00000360">
        <w:rPr>
          <w:rFonts w:ascii="Times New Roman" w:eastAsia="Calibri" w:hAnsi="Times New Roman" w:cs="Times New Roman"/>
          <w:sz w:val="26"/>
          <w:szCs w:val="26"/>
        </w:rPr>
        <w:t xml:space="preserve">8 июля 2013 года № 613 «Вопросы противодействия коррупции», Законами города Москвы от 6 ноября 2002 года № 56 «Об организации местного самоуправления в городе Москве» и </w:t>
      </w:r>
      <w:r w:rsidRPr="00000360">
        <w:rPr>
          <w:rFonts w:ascii="Times New Roman" w:hAnsi="Times New Roman" w:cs="Times New Roman"/>
          <w:sz w:val="26"/>
          <w:szCs w:val="26"/>
        </w:rPr>
        <w:t xml:space="preserve">от 22 октября 2008 года № 50 «О муниципальной службе в городе Москве», </w:t>
      </w:r>
      <w:r w:rsidR="003F41CC" w:rsidRPr="00000360">
        <w:rPr>
          <w:rStyle w:val="21"/>
          <w:rFonts w:eastAsia="Microsoft Sans Serif"/>
          <w:b w:val="0"/>
          <w:bCs w:val="0"/>
        </w:rPr>
        <w:t xml:space="preserve">Совет депутатов </w:t>
      </w:r>
      <w:r w:rsidR="00C64264" w:rsidRPr="00000360">
        <w:rPr>
          <w:rFonts w:ascii="Times New Roman" w:hAnsi="Times New Roman" w:cs="Times New Roman"/>
          <w:sz w:val="26"/>
          <w:szCs w:val="26"/>
        </w:rPr>
        <w:t>внутригородского муниципального образования - муниципального округа Останкинский в городе Москве</w:t>
      </w:r>
      <w:r w:rsidR="00C64264" w:rsidRPr="00000360">
        <w:rPr>
          <w:sz w:val="26"/>
          <w:szCs w:val="26"/>
        </w:rPr>
        <w:t xml:space="preserve"> </w:t>
      </w:r>
      <w:r w:rsidR="003F41CC" w:rsidRPr="00000360">
        <w:rPr>
          <w:rStyle w:val="21"/>
          <w:rFonts w:eastAsia="Microsoft Sans Serif"/>
          <w:b w:val="0"/>
          <w:bCs w:val="0"/>
        </w:rPr>
        <w:t>решил:</w:t>
      </w:r>
    </w:p>
    <w:p w14:paraId="3D1FD3B3" w14:textId="5858971D" w:rsidR="00347352" w:rsidRPr="00000360" w:rsidRDefault="003F41CC" w:rsidP="00000360">
      <w:pPr>
        <w:pStyle w:val="20"/>
        <w:numPr>
          <w:ilvl w:val="0"/>
          <w:numId w:val="1"/>
        </w:numPr>
        <w:shd w:val="clear" w:color="auto" w:fill="auto"/>
        <w:tabs>
          <w:tab w:val="left" w:pos="1302"/>
          <w:tab w:val="left" w:pos="2889"/>
          <w:tab w:val="right" w:pos="8615"/>
          <w:tab w:val="right" w:pos="9940"/>
        </w:tabs>
        <w:spacing w:after="0" w:line="240" w:lineRule="auto"/>
        <w:ind w:firstLine="900"/>
        <w:jc w:val="both"/>
      </w:pPr>
      <w:r w:rsidRPr="00000360">
        <w:t>Утвердить</w:t>
      </w:r>
      <w:r w:rsidRPr="00000360">
        <w:tab/>
        <w:t xml:space="preserve">Положение о комиссии </w:t>
      </w:r>
      <w:r w:rsidR="00186D12" w:rsidRPr="00000360">
        <w:t xml:space="preserve">администрации </w:t>
      </w:r>
      <w:r w:rsidR="00DA2BD7" w:rsidRPr="00000360">
        <w:t xml:space="preserve">внутригородского муниципального образования - муниципального округа Останкинский в городе Москве </w:t>
      </w:r>
      <w:r w:rsidRPr="00000360">
        <w:t>по соблюдению требований к служебному поведению муниципальных служащих и урегулированию конфликтов интересов (приложение).</w:t>
      </w:r>
    </w:p>
    <w:p w14:paraId="0909615B" w14:textId="77777777" w:rsidR="00347352" w:rsidRPr="00000360" w:rsidRDefault="003F41CC" w:rsidP="00000360">
      <w:pPr>
        <w:pStyle w:val="20"/>
        <w:numPr>
          <w:ilvl w:val="0"/>
          <w:numId w:val="1"/>
        </w:numPr>
        <w:shd w:val="clear" w:color="auto" w:fill="auto"/>
        <w:tabs>
          <w:tab w:val="left" w:pos="1237"/>
        </w:tabs>
        <w:spacing w:after="0" w:line="240" w:lineRule="auto"/>
        <w:ind w:firstLine="900"/>
        <w:jc w:val="both"/>
      </w:pPr>
      <w:r w:rsidRPr="00000360">
        <w:t>Признать утратившими силу:</w:t>
      </w:r>
    </w:p>
    <w:p w14:paraId="2683B370" w14:textId="0BCEBDE2" w:rsidR="00347352" w:rsidRPr="00000360" w:rsidRDefault="003F41CC" w:rsidP="00000360">
      <w:pPr>
        <w:pStyle w:val="20"/>
        <w:numPr>
          <w:ilvl w:val="1"/>
          <w:numId w:val="1"/>
        </w:numPr>
        <w:shd w:val="clear" w:color="auto" w:fill="auto"/>
        <w:tabs>
          <w:tab w:val="left" w:pos="1589"/>
          <w:tab w:val="left" w:pos="2889"/>
          <w:tab w:val="center" w:pos="4573"/>
          <w:tab w:val="right" w:pos="7544"/>
          <w:tab w:val="right" w:pos="8615"/>
          <w:tab w:val="right" w:pos="9940"/>
        </w:tabs>
        <w:spacing w:after="0" w:line="240" w:lineRule="auto"/>
        <w:ind w:firstLine="900"/>
        <w:jc w:val="both"/>
      </w:pPr>
      <w:r w:rsidRPr="00000360">
        <w:t>Решение</w:t>
      </w:r>
      <w:r w:rsidRPr="00000360">
        <w:tab/>
        <w:t>Совета</w:t>
      </w:r>
      <w:r w:rsidR="00AF41A0" w:rsidRPr="00000360">
        <w:t xml:space="preserve"> </w:t>
      </w:r>
      <w:r w:rsidRPr="00000360">
        <w:tab/>
        <w:t>депутатов</w:t>
      </w:r>
      <w:r w:rsidR="00AF41A0" w:rsidRPr="00000360">
        <w:t xml:space="preserve"> </w:t>
      </w:r>
      <w:r w:rsidRPr="00000360">
        <w:t>муниципального</w:t>
      </w:r>
      <w:r w:rsidR="00AF41A0" w:rsidRPr="00000360">
        <w:t xml:space="preserve"> </w:t>
      </w:r>
      <w:r w:rsidRPr="00000360">
        <w:tab/>
        <w:t>округа</w:t>
      </w:r>
      <w:r w:rsidR="00186D12" w:rsidRPr="00000360">
        <w:t xml:space="preserve"> Останки</w:t>
      </w:r>
      <w:r w:rsidR="00EB1459" w:rsidRPr="00000360">
        <w:t>н</w:t>
      </w:r>
      <w:r w:rsidR="00186D12" w:rsidRPr="00000360">
        <w:t xml:space="preserve">ский </w:t>
      </w:r>
      <w:r w:rsidRPr="00000360">
        <w:t>от 1</w:t>
      </w:r>
      <w:r w:rsidR="00CF41E3" w:rsidRPr="00000360">
        <w:t>2</w:t>
      </w:r>
      <w:r w:rsidRPr="00000360">
        <w:t xml:space="preserve"> </w:t>
      </w:r>
      <w:r w:rsidR="00BF61B2" w:rsidRPr="00000360">
        <w:t>июл</w:t>
      </w:r>
      <w:r w:rsidRPr="00000360">
        <w:t>я 20</w:t>
      </w:r>
      <w:r w:rsidR="00CF41E3" w:rsidRPr="00000360">
        <w:t>16</w:t>
      </w:r>
      <w:r w:rsidRPr="00000360">
        <w:t xml:space="preserve"> года № </w:t>
      </w:r>
      <w:r w:rsidR="00CF41E3" w:rsidRPr="00000360">
        <w:t>11</w:t>
      </w:r>
      <w:r w:rsidRPr="00000360">
        <w:t>/</w:t>
      </w:r>
      <w:r w:rsidR="00CF41E3" w:rsidRPr="00000360">
        <w:t>4</w:t>
      </w:r>
      <w:r w:rsidRPr="00000360">
        <w:t xml:space="preserve"> «</w:t>
      </w:r>
      <w:r w:rsidR="00BF61B2" w:rsidRPr="00000360">
        <w:t>Об утверждении Положения о комиссии администрации муниципального округа Останкинский   по   соблюдению требований   к   служебному   поведению муниципальных служащих и урегулированию конфликта интересов</w:t>
      </w:r>
      <w:r w:rsidRPr="00000360">
        <w:t>»</w:t>
      </w:r>
      <w:r w:rsidR="00BF61B2" w:rsidRPr="00000360">
        <w:t>.</w:t>
      </w:r>
      <w:r w:rsidR="00CF41E3" w:rsidRPr="00000360">
        <w:t xml:space="preserve">  </w:t>
      </w:r>
    </w:p>
    <w:p w14:paraId="5B60ACB0" w14:textId="62B5F875" w:rsidR="00347352" w:rsidRPr="00000360" w:rsidRDefault="003F41CC" w:rsidP="00000360">
      <w:pPr>
        <w:pStyle w:val="20"/>
        <w:numPr>
          <w:ilvl w:val="1"/>
          <w:numId w:val="1"/>
        </w:numPr>
        <w:shd w:val="clear" w:color="auto" w:fill="auto"/>
        <w:tabs>
          <w:tab w:val="left" w:pos="1589"/>
          <w:tab w:val="left" w:pos="2889"/>
          <w:tab w:val="center" w:pos="4573"/>
          <w:tab w:val="right" w:pos="7544"/>
          <w:tab w:val="right" w:pos="8615"/>
          <w:tab w:val="right" w:pos="9940"/>
        </w:tabs>
        <w:spacing w:after="0" w:line="240" w:lineRule="auto"/>
        <w:ind w:firstLine="900"/>
        <w:jc w:val="both"/>
      </w:pPr>
      <w:r w:rsidRPr="00000360">
        <w:t>Решение</w:t>
      </w:r>
      <w:r w:rsidRPr="00000360">
        <w:tab/>
        <w:t>Совета</w:t>
      </w:r>
      <w:r w:rsidRPr="00000360">
        <w:tab/>
      </w:r>
      <w:r w:rsidR="00AF41A0" w:rsidRPr="00000360">
        <w:t xml:space="preserve"> </w:t>
      </w:r>
      <w:r w:rsidRPr="00000360">
        <w:t>депутатов</w:t>
      </w:r>
      <w:r w:rsidR="00186D12" w:rsidRPr="00000360">
        <w:t xml:space="preserve"> </w:t>
      </w:r>
      <w:r w:rsidRPr="00000360">
        <w:t>муниципального</w:t>
      </w:r>
      <w:r w:rsidR="00AF41A0" w:rsidRPr="00000360">
        <w:t xml:space="preserve"> </w:t>
      </w:r>
      <w:r w:rsidRPr="00000360">
        <w:tab/>
        <w:t>округа</w:t>
      </w:r>
      <w:r w:rsidR="00186D12" w:rsidRPr="00000360">
        <w:t xml:space="preserve"> Останки</w:t>
      </w:r>
      <w:r w:rsidR="00EB1459" w:rsidRPr="00000360">
        <w:t>н</w:t>
      </w:r>
      <w:r w:rsidR="00186D12" w:rsidRPr="00000360">
        <w:t xml:space="preserve">ский </w:t>
      </w:r>
      <w:r w:rsidRPr="00000360">
        <w:t xml:space="preserve">от </w:t>
      </w:r>
      <w:r w:rsidR="00BF61B2" w:rsidRPr="00000360">
        <w:t xml:space="preserve">       </w:t>
      </w:r>
      <w:r w:rsidRPr="00000360">
        <w:t>1</w:t>
      </w:r>
      <w:r w:rsidR="00BF61B2" w:rsidRPr="00000360">
        <w:t>2</w:t>
      </w:r>
      <w:r w:rsidRPr="00000360">
        <w:t xml:space="preserve"> </w:t>
      </w:r>
      <w:r w:rsidR="00BF61B2" w:rsidRPr="00000360">
        <w:t>ию</w:t>
      </w:r>
      <w:r w:rsidRPr="00000360">
        <w:t>ля 20</w:t>
      </w:r>
      <w:r w:rsidR="00BF61B2" w:rsidRPr="00000360">
        <w:t>18</w:t>
      </w:r>
      <w:r w:rsidRPr="00000360">
        <w:t xml:space="preserve"> года № </w:t>
      </w:r>
      <w:r w:rsidR="00BF61B2" w:rsidRPr="00000360">
        <w:t>11</w:t>
      </w:r>
      <w:r w:rsidRPr="00000360">
        <w:t>/</w:t>
      </w:r>
      <w:r w:rsidR="00BF61B2" w:rsidRPr="00000360">
        <w:t>2</w:t>
      </w:r>
      <w:r w:rsidRPr="00000360">
        <w:t xml:space="preserve"> «О внесении изменений в решение Совета депутатов муниципального округа </w:t>
      </w:r>
      <w:r w:rsidR="00186D12" w:rsidRPr="00000360">
        <w:t>Ос</w:t>
      </w:r>
      <w:r w:rsidR="00EB1459" w:rsidRPr="00000360">
        <w:t>т</w:t>
      </w:r>
      <w:r w:rsidR="00186D12" w:rsidRPr="00000360">
        <w:t>анкинский</w:t>
      </w:r>
      <w:r w:rsidRPr="00000360">
        <w:t xml:space="preserve"> от </w:t>
      </w:r>
      <w:r w:rsidR="00BF61B2" w:rsidRPr="00000360">
        <w:t>12 июля 2016 года № 11/4 «Об утверждении Положения о комиссии администрации муниципального округа Останкинский по   соблюдению требований к служебному поведению муниципальных служащих и урегулированию конфликта интересов</w:t>
      </w:r>
      <w:r w:rsidRPr="00000360">
        <w:t>».</w:t>
      </w:r>
    </w:p>
    <w:p w14:paraId="0A77FB1B" w14:textId="66C7069C" w:rsidR="00AF41A0" w:rsidRPr="00000360" w:rsidRDefault="00AF41A0" w:rsidP="00000360">
      <w:pPr>
        <w:autoSpaceDE w:val="0"/>
        <w:autoSpaceDN w:val="0"/>
        <w:adjustRightInd w:val="0"/>
        <w:ind w:firstLine="709"/>
        <w:jc w:val="both"/>
        <w:rPr>
          <w:rFonts w:ascii="Times New Roman" w:hAnsi="Times New Roman" w:cs="Times New Roman"/>
          <w:sz w:val="26"/>
          <w:szCs w:val="26"/>
        </w:rPr>
      </w:pPr>
      <w:r w:rsidRPr="00000360">
        <w:rPr>
          <w:rFonts w:ascii="Times New Roman" w:hAnsi="Times New Roman" w:cs="Times New Roman"/>
          <w:sz w:val="26"/>
          <w:szCs w:val="26"/>
        </w:rPr>
        <w:t xml:space="preserve">   3. Опубликовать настоящее решение в </w:t>
      </w:r>
      <w:r w:rsidR="00DA2BD7" w:rsidRPr="00000360">
        <w:rPr>
          <w:rFonts w:ascii="Times New Roman" w:hAnsi="Times New Roman" w:cs="Times New Roman"/>
          <w:sz w:val="26"/>
          <w:szCs w:val="26"/>
        </w:rPr>
        <w:t xml:space="preserve">сетевом издании «Московский муниципальный </w:t>
      </w:r>
      <w:proofErr w:type="gramStart"/>
      <w:r w:rsidR="00DA2BD7" w:rsidRPr="00000360">
        <w:rPr>
          <w:rFonts w:ascii="Times New Roman" w:hAnsi="Times New Roman" w:cs="Times New Roman"/>
          <w:sz w:val="26"/>
          <w:szCs w:val="26"/>
        </w:rPr>
        <w:t xml:space="preserve">вестник» </w:t>
      </w:r>
      <w:r w:rsidRPr="00000360">
        <w:rPr>
          <w:rFonts w:ascii="Times New Roman" w:hAnsi="Times New Roman" w:cs="Times New Roman"/>
          <w:sz w:val="26"/>
          <w:szCs w:val="26"/>
        </w:rPr>
        <w:t xml:space="preserve"> и</w:t>
      </w:r>
      <w:proofErr w:type="gramEnd"/>
      <w:r w:rsidRPr="00000360">
        <w:rPr>
          <w:rFonts w:ascii="Times New Roman" w:hAnsi="Times New Roman" w:cs="Times New Roman"/>
          <w:sz w:val="26"/>
          <w:szCs w:val="26"/>
        </w:rPr>
        <w:t xml:space="preserve"> разместить на официальном сайте </w:t>
      </w:r>
      <w:r w:rsidR="00000360" w:rsidRPr="00000360">
        <w:rPr>
          <w:rFonts w:ascii="Times New Roman" w:hAnsi="Times New Roman" w:cs="Times New Roman"/>
          <w:sz w:val="26"/>
          <w:szCs w:val="26"/>
        </w:rPr>
        <w:t>внутригородского муниципального образования - муниципального округа Останкинский в городе Москве</w:t>
      </w:r>
      <w:r w:rsidRPr="00000360">
        <w:rPr>
          <w:rFonts w:ascii="Times New Roman" w:hAnsi="Times New Roman" w:cs="Times New Roman"/>
          <w:sz w:val="26"/>
          <w:szCs w:val="26"/>
        </w:rPr>
        <w:t xml:space="preserve"> в информационно-телекоммуникационной сети Интернет.</w:t>
      </w:r>
    </w:p>
    <w:p w14:paraId="5B5EC443" w14:textId="77777777" w:rsidR="00000360" w:rsidRDefault="00AF41A0" w:rsidP="00000360">
      <w:pPr>
        <w:pStyle w:val="20"/>
        <w:keepNext/>
        <w:keepLines/>
        <w:numPr>
          <w:ilvl w:val="0"/>
          <w:numId w:val="18"/>
        </w:numPr>
        <w:shd w:val="clear" w:color="auto" w:fill="auto"/>
        <w:tabs>
          <w:tab w:val="left" w:pos="1134"/>
        </w:tabs>
        <w:spacing w:after="0" w:line="240" w:lineRule="auto"/>
        <w:ind w:right="66" w:firstLine="851"/>
        <w:jc w:val="left"/>
      </w:pPr>
      <w:r w:rsidRPr="00000360">
        <w:lastRenderedPageBreak/>
        <w:t xml:space="preserve">Настоящее решение вступает в силу со дня его принятия. </w:t>
      </w:r>
      <w:r w:rsidR="00AB2063" w:rsidRPr="00000360">
        <w:br/>
        <w:t xml:space="preserve">            </w:t>
      </w:r>
    </w:p>
    <w:p w14:paraId="4D071874" w14:textId="77777777" w:rsidR="00000360" w:rsidRDefault="00000360" w:rsidP="00000360">
      <w:pPr>
        <w:pStyle w:val="20"/>
        <w:keepNext/>
        <w:keepLines/>
        <w:shd w:val="clear" w:color="auto" w:fill="auto"/>
        <w:tabs>
          <w:tab w:val="left" w:pos="1134"/>
        </w:tabs>
        <w:spacing w:after="0" w:line="240" w:lineRule="auto"/>
        <w:ind w:right="66"/>
        <w:jc w:val="left"/>
      </w:pPr>
    </w:p>
    <w:p w14:paraId="2AED1B0D" w14:textId="77777777" w:rsidR="00000360" w:rsidRPr="009F6947" w:rsidRDefault="00000360" w:rsidP="00000360">
      <w:pPr>
        <w:suppressAutoHyphens/>
        <w:rPr>
          <w:rFonts w:ascii="Times New Roman" w:hAnsi="Times New Roman" w:cs="Times New Roman"/>
          <w:b/>
          <w:bCs/>
          <w:sz w:val="26"/>
          <w:szCs w:val="26"/>
        </w:rPr>
      </w:pPr>
      <w:r w:rsidRPr="0036171C">
        <w:rPr>
          <w:rFonts w:ascii="Times New Roman" w:hAnsi="Times New Roman" w:cs="Times New Roman"/>
          <w:b/>
          <w:sz w:val="26"/>
          <w:szCs w:val="26"/>
        </w:rPr>
        <w:t xml:space="preserve">Глава </w:t>
      </w:r>
      <w:r w:rsidRPr="009F6947">
        <w:rPr>
          <w:rFonts w:ascii="Times New Roman" w:hAnsi="Times New Roman" w:cs="Times New Roman"/>
          <w:b/>
          <w:bCs/>
          <w:sz w:val="26"/>
          <w:szCs w:val="26"/>
        </w:rPr>
        <w:t>внутригородского муниципального образования –</w:t>
      </w:r>
    </w:p>
    <w:p w14:paraId="65338562" w14:textId="77777777" w:rsidR="00000360" w:rsidRPr="009F6947" w:rsidRDefault="00000360" w:rsidP="00000360">
      <w:pPr>
        <w:suppressAutoHyphens/>
        <w:rPr>
          <w:rFonts w:ascii="Times New Roman" w:hAnsi="Times New Roman" w:cs="Times New Roman"/>
          <w:b/>
          <w:sz w:val="26"/>
          <w:szCs w:val="26"/>
        </w:rPr>
      </w:pPr>
      <w:r w:rsidRPr="009F6947">
        <w:rPr>
          <w:rFonts w:ascii="Times New Roman" w:hAnsi="Times New Roman" w:cs="Times New Roman"/>
          <w:b/>
          <w:sz w:val="26"/>
          <w:szCs w:val="26"/>
        </w:rPr>
        <w:t>муниципального округа Останкинский</w:t>
      </w:r>
    </w:p>
    <w:p w14:paraId="0490DB45" w14:textId="3E140B97" w:rsidR="00000360" w:rsidRPr="009F6947" w:rsidRDefault="00000360" w:rsidP="00000360">
      <w:pPr>
        <w:suppressAutoHyphens/>
        <w:rPr>
          <w:rFonts w:ascii="Times New Roman" w:hAnsi="Times New Roman" w:cs="Times New Roman"/>
          <w:b/>
          <w:sz w:val="26"/>
          <w:szCs w:val="26"/>
        </w:rPr>
      </w:pPr>
      <w:r w:rsidRPr="009F6947">
        <w:rPr>
          <w:rFonts w:ascii="Times New Roman" w:hAnsi="Times New Roman" w:cs="Times New Roman"/>
          <w:b/>
          <w:sz w:val="26"/>
          <w:szCs w:val="26"/>
        </w:rPr>
        <w:t>в городе Москве</w:t>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sidRPr="009F6947">
        <w:rPr>
          <w:rFonts w:ascii="Times New Roman" w:hAnsi="Times New Roman" w:cs="Times New Roman"/>
          <w:b/>
          <w:sz w:val="26"/>
          <w:szCs w:val="26"/>
        </w:rPr>
        <w:tab/>
      </w:r>
      <w:r>
        <w:rPr>
          <w:rFonts w:ascii="Times New Roman" w:hAnsi="Times New Roman" w:cs="Times New Roman"/>
          <w:b/>
          <w:sz w:val="26"/>
          <w:szCs w:val="26"/>
        </w:rPr>
        <w:t xml:space="preserve">      </w:t>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 xml:space="preserve">    </w:t>
      </w:r>
      <w:r w:rsidRPr="009F6947">
        <w:rPr>
          <w:rFonts w:ascii="Times New Roman" w:hAnsi="Times New Roman" w:cs="Times New Roman"/>
          <w:b/>
          <w:sz w:val="26"/>
          <w:szCs w:val="26"/>
        </w:rPr>
        <w:t xml:space="preserve">Т.В. </w:t>
      </w:r>
      <w:proofErr w:type="spellStart"/>
      <w:r w:rsidRPr="009F6947">
        <w:rPr>
          <w:rFonts w:ascii="Times New Roman" w:hAnsi="Times New Roman" w:cs="Times New Roman"/>
          <w:b/>
          <w:sz w:val="26"/>
          <w:szCs w:val="26"/>
        </w:rPr>
        <w:t>Сульдина</w:t>
      </w:r>
      <w:proofErr w:type="spellEnd"/>
    </w:p>
    <w:p w14:paraId="470DDDA6" w14:textId="1432FA0E" w:rsidR="00347352" w:rsidRPr="00000360" w:rsidRDefault="00000360" w:rsidP="00000360">
      <w:pPr>
        <w:pStyle w:val="30"/>
        <w:spacing w:before="0" w:after="0" w:line="240" w:lineRule="auto"/>
        <w:ind w:left="5459" w:firstLine="500"/>
        <w:rPr>
          <w:b w:val="0"/>
          <w:sz w:val="24"/>
          <w:szCs w:val="24"/>
        </w:rPr>
      </w:pPr>
      <w:r w:rsidRPr="00240E7B">
        <w:rPr>
          <w:sz w:val="28"/>
          <w:szCs w:val="28"/>
        </w:rPr>
        <w:br w:type="page"/>
      </w:r>
      <w:r w:rsidRPr="00000360">
        <w:rPr>
          <w:b w:val="0"/>
          <w:sz w:val="24"/>
          <w:szCs w:val="24"/>
        </w:rPr>
        <w:t>Приложение</w:t>
      </w:r>
    </w:p>
    <w:p w14:paraId="2535B947" w14:textId="77777777" w:rsidR="00327DB2" w:rsidRDefault="003F41CC" w:rsidP="00327DB2">
      <w:pPr>
        <w:pStyle w:val="40"/>
        <w:shd w:val="clear" w:color="auto" w:fill="auto"/>
        <w:spacing w:line="240" w:lineRule="auto"/>
        <w:ind w:left="5959"/>
      </w:pPr>
      <w:r>
        <w:t xml:space="preserve">к решению Совета депутатов </w:t>
      </w:r>
      <w:r w:rsidR="00327DB2">
        <w:t>внутригородского муниципального образования - муниципального округа Останкинский в городе Москве</w:t>
      </w:r>
      <w:r w:rsidR="00327DB2" w:rsidRPr="00186D12">
        <w:t xml:space="preserve"> </w:t>
      </w:r>
    </w:p>
    <w:p w14:paraId="79FCFFFE" w14:textId="4FE812EA" w:rsidR="00347352" w:rsidRDefault="003F41CC" w:rsidP="00327DB2">
      <w:pPr>
        <w:pStyle w:val="40"/>
        <w:shd w:val="clear" w:color="auto" w:fill="auto"/>
        <w:spacing w:line="240" w:lineRule="auto"/>
        <w:ind w:left="5959"/>
      </w:pPr>
      <w:r>
        <w:t xml:space="preserve">от </w:t>
      </w:r>
      <w:r w:rsidR="008846DE">
        <w:t>____________</w:t>
      </w:r>
      <w:r>
        <w:t xml:space="preserve"> 202</w:t>
      </w:r>
      <w:r w:rsidR="00000360">
        <w:t>5</w:t>
      </w:r>
      <w:r>
        <w:t xml:space="preserve"> года №</w:t>
      </w:r>
      <w:r w:rsidR="008846DE">
        <w:t xml:space="preserve"> ______</w:t>
      </w:r>
    </w:p>
    <w:p w14:paraId="2F49F30F" w14:textId="77777777" w:rsidR="00327DB2" w:rsidRDefault="00327DB2">
      <w:pPr>
        <w:pStyle w:val="10"/>
        <w:keepNext/>
        <w:keepLines/>
        <w:shd w:val="clear" w:color="auto" w:fill="auto"/>
        <w:spacing w:line="260" w:lineRule="exact"/>
        <w:ind w:left="20"/>
      </w:pPr>
      <w:bookmarkStart w:id="5" w:name="bookmark3"/>
    </w:p>
    <w:p w14:paraId="6AC0CAB3" w14:textId="77777777" w:rsidR="00000360" w:rsidRDefault="00000360" w:rsidP="00000360">
      <w:pPr>
        <w:pStyle w:val="10"/>
        <w:keepNext/>
        <w:keepLines/>
        <w:shd w:val="clear" w:color="auto" w:fill="auto"/>
        <w:spacing w:line="240" w:lineRule="auto"/>
        <w:ind w:left="23"/>
      </w:pPr>
    </w:p>
    <w:p w14:paraId="79F5B98B" w14:textId="25A94B77" w:rsidR="00347352" w:rsidRDefault="003F41CC" w:rsidP="00000360">
      <w:pPr>
        <w:pStyle w:val="10"/>
        <w:keepNext/>
        <w:keepLines/>
        <w:shd w:val="clear" w:color="auto" w:fill="auto"/>
        <w:spacing w:line="240" w:lineRule="auto"/>
        <w:ind w:left="23"/>
      </w:pPr>
      <w:r>
        <w:t>Положение</w:t>
      </w:r>
      <w:bookmarkEnd w:id="5"/>
    </w:p>
    <w:p w14:paraId="6D5EE426" w14:textId="77777777" w:rsidR="00000360" w:rsidRDefault="003F41CC" w:rsidP="00000360">
      <w:pPr>
        <w:pStyle w:val="30"/>
        <w:shd w:val="clear" w:color="auto" w:fill="auto"/>
        <w:spacing w:before="0" w:after="0" w:line="240" w:lineRule="auto"/>
        <w:ind w:left="23"/>
        <w:jc w:val="center"/>
      </w:pPr>
      <w:r>
        <w:t xml:space="preserve">о комиссии </w:t>
      </w:r>
      <w:r w:rsidR="00186D12" w:rsidRPr="00186D12">
        <w:t xml:space="preserve">администрации </w:t>
      </w:r>
      <w:r w:rsidR="00327DB2">
        <w:t>внутригородского муниципального образования - муниципального округа Останкинский в городе Москве</w:t>
      </w:r>
      <w:r w:rsidR="00327DB2" w:rsidRPr="00186D12">
        <w:t xml:space="preserve"> </w:t>
      </w:r>
      <w:r>
        <w:t>по соблюдению требований к служебному поведению</w:t>
      </w:r>
      <w:r w:rsidR="00000360">
        <w:t xml:space="preserve"> </w:t>
      </w:r>
      <w:r>
        <w:t>муниципальных служащих</w:t>
      </w:r>
    </w:p>
    <w:p w14:paraId="62DBF684" w14:textId="4BED9080" w:rsidR="00347352" w:rsidRDefault="003F41CC" w:rsidP="00000360">
      <w:pPr>
        <w:pStyle w:val="30"/>
        <w:shd w:val="clear" w:color="auto" w:fill="auto"/>
        <w:spacing w:before="0" w:after="0" w:line="240" w:lineRule="auto"/>
        <w:ind w:left="23"/>
        <w:jc w:val="center"/>
      </w:pPr>
      <w:r>
        <w:t xml:space="preserve"> и урегулированию конфликтов интересов</w:t>
      </w:r>
    </w:p>
    <w:p w14:paraId="73CD4A53" w14:textId="77777777" w:rsidR="00000360" w:rsidRDefault="00000360" w:rsidP="00000360">
      <w:pPr>
        <w:pStyle w:val="30"/>
        <w:shd w:val="clear" w:color="auto" w:fill="auto"/>
        <w:spacing w:before="0" w:after="0" w:line="240" w:lineRule="auto"/>
        <w:ind w:left="23"/>
        <w:jc w:val="center"/>
      </w:pPr>
    </w:p>
    <w:p w14:paraId="2B8D0AE2" w14:textId="100043AA" w:rsidR="00347352" w:rsidRDefault="003F41CC">
      <w:pPr>
        <w:pStyle w:val="20"/>
        <w:numPr>
          <w:ilvl w:val="0"/>
          <w:numId w:val="2"/>
        </w:numPr>
        <w:shd w:val="clear" w:color="auto" w:fill="auto"/>
        <w:tabs>
          <w:tab w:val="left" w:pos="1128"/>
        </w:tabs>
        <w:spacing w:after="0"/>
        <w:ind w:firstLine="760"/>
        <w:jc w:val="both"/>
      </w:pPr>
      <w:r>
        <w:t xml:space="preserve">Настоящим Положением определяется порядок формирования и деятельности комиссии </w:t>
      </w:r>
      <w:r w:rsidR="00186D12" w:rsidRPr="00186D12">
        <w:t xml:space="preserve">администрации </w:t>
      </w:r>
      <w:r w:rsidR="00327DB2">
        <w:t>внутригородского муниципального образования - муниципального округа Останкинский в городе Москве</w:t>
      </w:r>
      <w:r w:rsidR="00327DB2" w:rsidRPr="00186D12">
        <w:t xml:space="preserve"> </w:t>
      </w:r>
      <w:r>
        <w:t>по соблюдению требований к служебному поведению муниципальных служащих и урегулированию конфликтов интересов (далее - Комиссия).</w:t>
      </w:r>
    </w:p>
    <w:p w14:paraId="5CE74D47" w14:textId="77777777" w:rsidR="00347352" w:rsidRDefault="003F41CC">
      <w:pPr>
        <w:pStyle w:val="20"/>
        <w:numPr>
          <w:ilvl w:val="0"/>
          <w:numId w:val="2"/>
        </w:numPr>
        <w:shd w:val="clear" w:color="auto" w:fill="auto"/>
        <w:tabs>
          <w:tab w:val="left" w:pos="1603"/>
        </w:tabs>
        <w:spacing w:after="0"/>
        <w:ind w:firstLine="760"/>
        <w:jc w:val="both"/>
      </w:pPr>
      <w: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муниципальными правовыми актами и настоящим Положением.</w:t>
      </w:r>
    </w:p>
    <w:p w14:paraId="308C7A14" w14:textId="64D17AFD" w:rsidR="00347352" w:rsidRDefault="003F41CC">
      <w:pPr>
        <w:pStyle w:val="20"/>
        <w:numPr>
          <w:ilvl w:val="0"/>
          <w:numId w:val="2"/>
        </w:numPr>
        <w:shd w:val="clear" w:color="auto" w:fill="auto"/>
        <w:tabs>
          <w:tab w:val="left" w:pos="1128"/>
        </w:tabs>
        <w:spacing w:after="0"/>
        <w:ind w:firstLine="760"/>
        <w:jc w:val="both"/>
      </w:pPr>
      <w:r>
        <w:t xml:space="preserve">Основной задачей Комиссии является содействие </w:t>
      </w:r>
      <w:r w:rsidR="00186D12" w:rsidRPr="00186D12">
        <w:t xml:space="preserve">администрации </w:t>
      </w:r>
      <w:r w:rsidR="00327DB2">
        <w:t>внутригородского муниципального образования - муниципального округа Останкинский в городе Москве</w:t>
      </w:r>
      <w:r w:rsidR="00327DB2" w:rsidRPr="00186D12">
        <w:t xml:space="preserve"> </w:t>
      </w:r>
      <w:r>
        <w:t xml:space="preserve">(далее - </w:t>
      </w:r>
      <w:r w:rsidR="00186D12">
        <w:t>администрация</w:t>
      </w:r>
      <w:r>
        <w:t>):</w:t>
      </w:r>
    </w:p>
    <w:p w14:paraId="18343094" w14:textId="40AC2007" w:rsidR="00347352" w:rsidRDefault="003F41CC">
      <w:pPr>
        <w:pStyle w:val="20"/>
        <w:numPr>
          <w:ilvl w:val="0"/>
          <w:numId w:val="3"/>
        </w:numPr>
        <w:shd w:val="clear" w:color="auto" w:fill="auto"/>
        <w:tabs>
          <w:tab w:val="left" w:pos="1076"/>
        </w:tabs>
        <w:spacing w:after="0"/>
        <w:ind w:firstLine="760"/>
        <w:jc w:val="both"/>
      </w:pPr>
      <w:r>
        <w:t xml:space="preserve">в обеспечении соблюдения муниципальными служащими </w:t>
      </w:r>
      <w:r w:rsidR="008846DE" w:rsidRPr="00186D12">
        <w:t>администрации</w:t>
      </w:r>
      <w:r>
        <w:t xml:space="preserve">, в том числе </w:t>
      </w:r>
      <w:r w:rsidR="008846DE">
        <w:t xml:space="preserve">главой </w:t>
      </w:r>
      <w:r w:rsidR="008846DE" w:rsidRPr="00186D12">
        <w:t>администрации</w:t>
      </w:r>
      <w:r w:rsidR="008846DE">
        <w:t xml:space="preserve"> </w:t>
      </w:r>
      <w:r>
        <w:t>(далее - муниципальные служащие) ограничений и запретов, требований о предотвращении или об урегулировании конфликта интересов, исполнения обязанностей, установленных федеральными законами от 2 марта 2007 года № 25-ФЗ «О муниципальной службе в Российской Федерации», от 25 декабря 2008 года № 273- 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14:paraId="2538530B" w14:textId="4C161986" w:rsidR="00347352" w:rsidRDefault="003F41CC">
      <w:pPr>
        <w:pStyle w:val="20"/>
        <w:numPr>
          <w:ilvl w:val="0"/>
          <w:numId w:val="3"/>
        </w:numPr>
        <w:shd w:val="clear" w:color="auto" w:fill="auto"/>
        <w:tabs>
          <w:tab w:val="left" w:pos="1071"/>
        </w:tabs>
        <w:spacing w:after="0"/>
        <w:ind w:firstLine="760"/>
        <w:jc w:val="both"/>
      </w:pPr>
      <w:r>
        <w:t xml:space="preserve">в осуществлении в </w:t>
      </w:r>
      <w:r w:rsidR="008846DE" w:rsidRPr="00186D12">
        <w:t>администрации</w:t>
      </w:r>
      <w:r w:rsidR="008846DE">
        <w:t xml:space="preserve"> </w:t>
      </w:r>
      <w:r>
        <w:t>мер по предупреждению коррупции.</w:t>
      </w:r>
    </w:p>
    <w:p w14:paraId="7CD68617" w14:textId="77777777" w:rsidR="00347352" w:rsidRDefault="003F41CC">
      <w:pPr>
        <w:pStyle w:val="20"/>
        <w:numPr>
          <w:ilvl w:val="0"/>
          <w:numId w:val="2"/>
        </w:numPr>
        <w:shd w:val="clear" w:color="auto" w:fill="auto"/>
        <w:tabs>
          <w:tab w:val="left" w:pos="1128"/>
        </w:tabs>
        <w:spacing w:after="0"/>
        <w:ind w:firstLine="760"/>
        <w:jc w:val="both"/>
      </w:pPr>
      <w: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4CE309EE" w14:textId="0DAA1D75" w:rsidR="00347352" w:rsidRDefault="003F41CC">
      <w:pPr>
        <w:pStyle w:val="20"/>
        <w:numPr>
          <w:ilvl w:val="0"/>
          <w:numId w:val="2"/>
        </w:numPr>
        <w:shd w:val="clear" w:color="auto" w:fill="auto"/>
        <w:tabs>
          <w:tab w:val="left" w:pos="1042"/>
        </w:tabs>
        <w:spacing w:after="0"/>
        <w:ind w:firstLine="760"/>
        <w:jc w:val="both"/>
      </w:pPr>
      <w:r>
        <w:t xml:space="preserve">Комиссия образуется распоряжением </w:t>
      </w:r>
      <w:r w:rsidR="008846DE" w:rsidRPr="00186D12">
        <w:t>администрации</w:t>
      </w:r>
      <w:r>
        <w:t>, которым утверждается ее состав.</w:t>
      </w:r>
    </w:p>
    <w:p w14:paraId="3D00C6C1" w14:textId="77777777" w:rsidR="00347352" w:rsidRDefault="003F41CC">
      <w:pPr>
        <w:pStyle w:val="20"/>
        <w:numPr>
          <w:ilvl w:val="0"/>
          <w:numId w:val="2"/>
        </w:numPr>
        <w:shd w:val="clear" w:color="auto" w:fill="auto"/>
        <w:tabs>
          <w:tab w:val="left" w:pos="1128"/>
        </w:tabs>
        <w:spacing w:after="0"/>
        <w:ind w:firstLine="760"/>
        <w:jc w:val="both"/>
      </w:pPr>
      <w:r>
        <w:t>Комиссия состоит из председателя Комиссии, его заместителя, назначаемых представителем нанимателя (работодателем) из числа муниципальных служащих - членов Комиссии, секретаря и членов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14:paraId="61D5A50A" w14:textId="77777777" w:rsidR="00347352" w:rsidRDefault="003F41CC">
      <w:pPr>
        <w:pStyle w:val="20"/>
        <w:numPr>
          <w:ilvl w:val="0"/>
          <w:numId w:val="2"/>
        </w:numPr>
        <w:shd w:val="clear" w:color="auto" w:fill="auto"/>
        <w:tabs>
          <w:tab w:val="left" w:pos="1073"/>
        </w:tabs>
        <w:spacing w:after="0"/>
        <w:ind w:firstLine="760"/>
        <w:jc w:val="both"/>
      </w:pPr>
      <w:r>
        <w:t>В состав Комиссии входят:</w:t>
      </w:r>
    </w:p>
    <w:p w14:paraId="3AC9AB36" w14:textId="4BFAAC64" w:rsidR="00347352" w:rsidRDefault="003F41CC" w:rsidP="00EB1459">
      <w:pPr>
        <w:pStyle w:val="20"/>
        <w:shd w:val="clear" w:color="auto" w:fill="auto"/>
        <w:tabs>
          <w:tab w:val="left" w:pos="1057"/>
        </w:tabs>
        <w:spacing w:after="0"/>
        <w:ind w:firstLine="760"/>
        <w:jc w:val="both"/>
      </w:pPr>
      <w:r>
        <w:t>а)</w:t>
      </w:r>
      <w:r>
        <w:tab/>
        <w:t xml:space="preserve">представитель нанимателя (работодатель) и (или) уполномоченные им муниципальные служащие, в том числе муниципальный служащий </w:t>
      </w:r>
      <w:r w:rsidR="00EB1459" w:rsidRPr="00EB1459">
        <w:t>администрации</w:t>
      </w:r>
      <w:r>
        <w:t>, ответственный за ведение кадровой работы (далее - муниципальный служащий, ответственный за ведение кадровой работы).</w:t>
      </w:r>
    </w:p>
    <w:p w14:paraId="65BA0703" w14:textId="77777777" w:rsidR="00347352" w:rsidRDefault="003F41CC">
      <w:pPr>
        <w:pStyle w:val="20"/>
        <w:shd w:val="clear" w:color="auto" w:fill="auto"/>
        <w:tabs>
          <w:tab w:val="left" w:pos="1175"/>
        </w:tabs>
        <w:spacing w:after="0"/>
        <w:ind w:firstLine="760"/>
        <w:jc w:val="both"/>
      </w:pPr>
      <w:r>
        <w:t>б)</w:t>
      </w:r>
      <w:r>
        <w:tab/>
        <w:t>представители научных и образовательных организаций, других организаций в качестве независимых экспертов - специалистов по вопросам, связанным с муниципальной службой. Число независимых экспертов составляет не менее одной четверти от общего числа членов Комиссии.</w:t>
      </w:r>
    </w:p>
    <w:p w14:paraId="2CABFA79" w14:textId="4126233C" w:rsidR="00347352" w:rsidRDefault="003F41CC">
      <w:pPr>
        <w:pStyle w:val="20"/>
        <w:numPr>
          <w:ilvl w:val="0"/>
          <w:numId w:val="2"/>
        </w:numPr>
        <w:shd w:val="clear" w:color="auto" w:fill="auto"/>
        <w:tabs>
          <w:tab w:val="left" w:pos="1028"/>
        </w:tabs>
        <w:spacing w:after="0"/>
        <w:ind w:firstLine="760"/>
        <w:jc w:val="both"/>
      </w:pPr>
      <w:r>
        <w:t xml:space="preserve">Независимые эксперты включаются в состав Комиссии по согласованию с научными и образовательными организациями, другими организациями на основании запроса </w:t>
      </w:r>
      <w:r w:rsidR="008846DE">
        <w:t xml:space="preserve">главы </w:t>
      </w:r>
      <w:r w:rsidR="008846DE" w:rsidRPr="00186D12">
        <w:t>администрации</w:t>
      </w:r>
      <w:r>
        <w:t>. Согласование осуществляется в 10-дневный срок со дня получения запроса.</w:t>
      </w:r>
    </w:p>
    <w:p w14:paraId="5CB4BB83" w14:textId="77777777" w:rsidR="00347352" w:rsidRDefault="003F41CC">
      <w:pPr>
        <w:pStyle w:val="20"/>
        <w:numPr>
          <w:ilvl w:val="0"/>
          <w:numId w:val="2"/>
        </w:numPr>
        <w:shd w:val="clear" w:color="auto" w:fill="auto"/>
        <w:tabs>
          <w:tab w:val="left" w:pos="1175"/>
        </w:tabs>
        <w:spacing w:after="0"/>
        <w:ind w:firstLine="760"/>
        <w:jc w:val="both"/>
      </w:pPr>
      <w: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1C8A7C57" w14:textId="77777777" w:rsidR="00347352" w:rsidRDefault="003F41CC">
      <w:pPr>
        <w:pStyle w:val="20"/>
        <w:numPr>
          <w:ilvl w:val="0"/>
          <w:numId w:val="2"/>
        </w:numPr>
        <w:shd w:val="clear" w:color="auto" w:fill="auto"/>
        <w:tabs>
          <w:tab w:val="left" w:pos="1188"/>
        </w:tabs>
        <w:spacing w:after="0"/>
        <w:ind w:firstLine="760"/>
        <w:jc w:val="both"/>
      </w:pPr>
      <w:r>
        <w:t>В заседаниях Комиссии с правом совещательного голоса участвуют:</w:t>
      </w:r>
    </w:p>
    <w:p w14:paraId="07D0D0BA" w14:textId="199EEDB8" w:rsidR="00347352" w:rsidRDefault="003F41CC">
      <w:pPr>
        <w:pStyle w:val="20"/>
        <w:numPr>
          <w:ilvl w:val="0"/>
          <w:numId w:val="4"/>
        </w:numPr>
        <w:shd w:val="clear" w:color="auto" w:fill="auto"/>
        <w:tabs>
          <w:tab w:val="left" w:pos="1175"/>
        </w:tabs>
        <w:spacing w:after="0"/>
        <w:ind w:firstLine="760"/>
        <w:jc w:val="both"/>
      </w:pPr>
      <w:r>
        <w:t xml:space="preserve">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w:t>
      </w:r>
      <w:r w:rsidR="008846DE" w:rsidRPr="00186D12">
        <w:t>администрации</w:t>
      </w:r>
      <w:r>
        <w:t xml:space="preserve"> аналогичные должности, замещаемой муниципальным служащим, в отношении которого Комиссией рассматривается этот вопрос;</w:t>
      </w:r>
    </w:p>
    <w:p w14:paraId="70E42F1B" w14:textId="3C6BF598" w:rsidR="00347352" w:rsidRDefault="003F41CC">
      <w:pPr>
        <w:pStyle w:val="20"/>
        <w:numPr>
          <w:ilvl w:val="0"/>
          <w:numId w:val="4"/>
        </w:numPr>
        <w:shd w:val="clear" w:color="auto" w:fill="auto"/>
        <w:tabs>
          <w:tab w:val="left" w:pos="1175"/>
        </w:tabs>
        <w:spacing w:after="0"/>
        <w:ind w:firstLine="760"/>
        <w:jc w:val="both"/>
      </w:pPr>
      <w:r>
        <w:t xml:space="preserve">другие муниципальные служащие </w:t>
      </w:r>
      <w:r w:rsidR="008846DE" w:rsidRPr="00186D12">
        <w:t>администрации</w:t>
      </w:r>
      <w:r>
        <w:t>;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по решению председателя Комиссии, принимаемому в каждом конкретном случае отдельно не менее чем за 3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14:paraId="7CF02035" w14:textId="30CA33BE" w:rsidR="00347352" w:rsidRDefault="003F41CC">
      <w:pPr>
        <w:pStyle w:val="20"/>
        <w:numPr>
          <w:ilvl w:val="0"/>
          <w:numId w:val="2"/>
        </w:numPr>
        <w:shd w:val="clear" w:color="auto" w:fill="auto"/>
        <w:tabs>
          <w:tab w:val="left" w:pos="1175"/>
        </w:tabs>
        <w:spacing w:after="0"/>
        <w:ind w:firstLine="760"/>
        <w:jc w:val="both"/>
      </w:pPr>
      <w:r>
        <w:t xml:space="preserve">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w:t>
      </w:r>
      <w:r w:rsidR="008846DE" w:rsidRPr="00186D12">
        <w:t>администрации</w:t>
      </w:r>
      <w:r>
        <w:t>, недопустимо.</w:t>
      </w:r>
    </w:p>
    <w:p w14:paraId="231085C5" w14:textId="77777777" w:rsidR="00347352" w:rsidRDefault="003F41CC">
      <w:pPr>
        <w:pStyle w:val="20"/>
        <w:numPr>
          <w:ilvl w:val="0"/>
          <w:numId w:val="2"/>
        </w:numPr>
        <w:shd w:val="clear" w:color="auto" w:fill="auto"/>
        <w:tabs>
          <w:tab w:val="left" w:pos="1177"/>
        </w:tabs>
        <w:spacing w:after="0"/>
        <w:ind w:firstLine="760"/>
        <w:jc w:val="both"/>
      </w:pPr>
      <w: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4BE89B6D" w14:textId="77777777" w:rsidR="00347352" w:rsidRDefault="003F41CC">
      <w:pPr>
        <w:pStyle w:val="20"/>
        <w:shd w:val="clear" w:color="auto" w:fill="auto"/>
        <w:spacing w:after="0"/>
        <w:ind w:firstLine="760"/>
        <w:jc w:val="both"/>
      </w:pPr>
      <w:r>
        <w:t>В случае если вопрос о соблюдении требований к служебному поведению и (или) требований об урегулировании конфликта интересов рассматривается в отношении муниципального служащего, являющегося членом Комиссии, то на период рассмотрения указанного вопроса его членство в Комиссии приостанавливается.</w:t>
      </w:r>
    </w:p>
    <w:p w14:paraId="359F7BAA" w14:textId="77777777" w:rsidR="00347352" w:rsidRDefault="003F41CC">
      <w:pPr>
        <w:pStyle w:val="20"/>
        <w:numPr>
          <w:ilvl w:val="0"/>
          <w:numId w:val="2"/>
        </w:numPr>
        <w:shd w:val="clear" w:color="auto" w:fill="auto"/>
        <w:tabs>
          <w:tab w:val="left" w:pos="1188"/>
        </w:tabs>
        <w:spacing w:after="0"/>
        <w:ind w:firstLine="760"/>
        <w:jc w:val="both"/>
      </w:pPr>
      <w:r>
        <w:t>Основаниями для проведения заседания Комиссии являются:</w:t>
      </w:r>
    </w:p>
    <w:p w14:paraId="42580525" w14:textId="77777777" w:rsidR="00347352" w:rsidRDefault="003F41CC">
      <w:pPr>
        <w:pStyle w:val="20"/>
        <w:numPr>
          <w:ilvl w:val="0"/>
          <w:numId w:val="5"/>
        </w:numPr>
        <w:shd w:val="clear" w:color="auto" w:fill="auto"/>
        <w:tabs>
          <w:tab w:val="left" w:pos="1071"/>
        </w:tabs>
        <w:spacing w:after="0"/>
        <w:ind w:firstLine="760"/>
        <w:jc w:val="both"/>
      </w:pPr>
      <w:r>
        <w:t>представление представителем нанимателя (работодателем) материалов проверки, проведенной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 утвержденным указом Мэра Москвы от 17 октября 2012 года № 70-УМ, свидетельствующих:</w:t>
      </w:r>
    </w:p>
    <w:p w14:paraId="45CA34DB" w14:textId="5BC0231D" w:rsidR="00347352" w:rsidRDefault="003F41CC">
      <w:pPr>
        <w:pStyle w:val="20"/>
        <w:shd w:val="clear" w:color="auto" w:fill="auto"/>
        <w:tabs>
          <w:tab w:val="left" w:pos="1253"/>
        </w:tabs>
        <w:spacing w:after="0"/>
        <w:ind w:firstLine="740"/>
        <w:jc w:val="both"/>
      </w:pPr>
      <w:r>
        <w:t>а)</w:t>
      </w:r>
      <w:r>
        <w:tab/>
        <w:t xml:space="preserve">о представлении муниципальным служащим, за исключением </w:t>
      </w:r>
      <w:r w:rsidR="00AF41A0">
        <w:t xml:space="preserve">главы </w:t>
      </w:r>
      <w:r w:rsidR="00AF41A0" w:rsidRPr="00AF41A0">
        <w:t>администрации</w:t>
      </w:r>
      <w:r>
        <w:t xml:space="preserve">, недостоверных или неполных сведений, сведений о доходах, об имуществе и обязательствах имущественного характера, представляемых в соответствии со статьей 17 Закона города Москвы от 22 октября 2008 г. № 50 </w:t>
      </w:r>
      <w:r w:rsidR="008846DE">
        <w:t>«</w:t>
      </w:r>
      <w:r>
        <w:t>О муниципальной службе в городе Москве</w:t>
      </w:r>
      <w:r w:rsidR="008846DE">
        <w:t>»</w:t>
      </w:r>
      <w:r>
        <w:t>;</w:t>
      </w:r>
    </w:p>
    <w:p w14:paraId="795A9C48" w14:textId="77777777" w:rsidR="00347352" w:rsidRDefault="003F41CC">
      <w:pPr>
        <w:pStyle w:val="20"/>
        <w:shd w:val="clear" w:color="auto" w:fill="auto"/>
        <w:tabs>
          <w:tab w:val="left" w:pos="1103"/>
        </w:tabs>
        <w:spacing w:after="0"/>
        <w:ind w:firstLine="740"/>
        <w:jc w:val="both"/>
      </w:pPr>
      <w:r>
        <w:t>б)</w:t>
      </w:r>
      <w:r>
        <w:tab/>
        <w:t>о несоблюдении муниципальным служащим требований к служебному поведению и (или) требований об урегулировании конфликта интересов;</w:t>
      </w:r>
    </w:p>
    <w:p w14:paraId="242A777C" w14:textId="77777777" w:rsidR="00347352" w:rsidRDefault="003F41CC">
      <w:pPr>
        <w:pStyle w:val="20"/>
        <w:numPr>
          <w:ilvl w:val="0"/>
          <w:numId w:val="5"/>
        </w:numPr>
        <w:shd w:val="clear" w:color="auto" w:fill="auto"/>
        <w:tabs>
          <w:tab w:val="left" w:pos="1103"/>
        </w:tabs>
        <w:spacing w:after="0"/>
        <w:ind w:firstLine="740"/>
        <w:jc w:val="both"/>
      </w:pPr>
      <w:r>
        <w:t>поступившее муниципальному служащему, ответственному за ведение кадровой работы:</w:t>
      </w:r>
    </w:p>
    <w:p w14:paraId="0C36974F" w14:textId="5F3C8C6E" w:rsidR="00347352" w:rsidRDefault="003F41CC">
      <w:pPr>
        <w:pStyle w:val="20"/>
        <w:shd w:val="clear" w:color="auto" w:fill="auto"/>
        <w:tabs>
          <w:tab w:val="left" w:pos="1103"/>
        </w:tabs>
        <w:spacing w:after="0"/>
        <w:ind w:firstLine="740"/>
        <w:jc w:val="both"/>
      </w:pPr>
      <w:r>
        <w:t>а)</w:t>
      </w:r>
      <w:r>
        <w:tab/>
        <w:t xml:space="preserve">обращение гражданина, замещавшего в </w:t>
      </w:r>
      <w:r w:rsidR="008846DE" w:rsidRPr="00186D12">
        <w:t>администрации</w:t>
      </w:r>
      <w:r w:rsidR="008846DE">
        <w:t xml:space="preserve"> </w:t>
      </w:r>
      <w:r>
        <w:t xml:space="preserve">должность муниципальной службы, включенную в перечень должностей, утвержденный постановлением </w:t>
      </w:r>
      <w:r w:rsidR="008846DE" w:rsidRPr="00186D12">
        <w:t>администрации</w:t>
      </w:r>
      <w:r>
        <w:t>,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обязанности муниципального служащего, до истечения двух лет со дня увольнения с муниципальной службы. Указанное обращение должно содержать фамилию, имя, отчество гражданина, дату его рождения, адрес места его жительства, замещаемые должности в течение последних двух лет до дня увольнения с муниципальной службы, наименование, местонахождение организации, характер ее деятельности, должностные обязанности, исполняемые гражданином во время замещения им должности муниципальной службы, функции по муниципальному (административному) управлению в отношении данной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14:paraId="25575B36" w14:textId="1445EF24" w:rsidR="00347352" w:rsidRDefault="003F41CC">
      <w:pPr>
        <w:pStyle w:val="20"/>
        <w:shd w:val="clear" w:color="auto" w:fill="auto"/>
        <w:tabs>
          <w:tab w:val="left" w:pos="1103"/>
        </w:tabs>
        <w:spacing w:after="0"/>
        <w:ind w:firstLine="740"/>
        <w:jc w:val="both"/>
      </w:pPr>
      <w:r>
        <w:t>б)</w:t>
      </w:r>
      <w:r>
        <w:tab/>
        <w:t xml:space="preserve">заявление муниципального служащего, за исключением </w:t>
      </w:r>
      <w:r w:rsidR="008846DE">
        <w:t xml:space="preserve">главы </w:t>
      </w:r>
      <w:r w:rsidR="008846DE" w:rsidRPr="00186D12">
        <w:t>администрации</w:t>
      </w:r>
      <w:r>
        <w:t>,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14:paraId="2352F239" w14:textId="77777777" w:rsidR="00347352" w:rsidRDefault="003F41CC">
      <w:pPr>
        <w:pStyle w:val="20"/>
        <w:shd w:val="clear" w:color="auto" w:fill="auto"/>
        <w:tabs>
          <w:tab w:val="left" w:pos="1103"/>
        </w:tabs>
        <w:spacing w:after="0"/>
        <w:ind w:firstLine="740"/>
        <w:jc w:val="both"/>
      </w:pPr>
      <w:r>
        <w:t>в)</w:t>
      </w:r>
      <w:r>
        <w:tab/>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02332BF" w14:textId="0284C19A" w:rsidR="00347352" w:rsidRDefault="003F41CC">
      <w:pPr>
        <w:pStyle w:val="20"/>
        <w:numPr>
          <w:ilvl w:val="0"/>
          <w:numId w:val="5"/>
        </w:numPr>
        <w:shd w:val="clear" w:color="auto" w:fill="auto"/>
        <w:tabs>
          <w:tab w:val="left" w:pos="1103"/>
        </w:tabs>
        <w:spacing w:after="0"/>
        <w:ind w:firstLine="740"/>
        <w:jc w:val="both"/>
      </w:pPr>
      <w:r>
        <w:t xml:space="preserve">представление представителя нанимателя (работодателя)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w:t>
      </w:r>
      <w:r w:rsidR="008846DE" w:rsidRPr="00186D12">
        <w:t>администрации</w:t>
      </w:r>
      <w:r w:rsidR="008846DE">
        <w:t xml:space="preserve"> </w:t>
      </w:r>
      <w:r>
        <w:t>мер по предупреждению коррупции;</w:t>
      </w:r>
    </w:p>
    <w:p w14:paraId="215EB283" w14:textId="40CA1D02" w:rsidR="00347352" w:rsidRDefault="003F41CC">
      <w:pPr>
        <w:pStyle w:val="20"/>
        <w:numPr>
          <w:ilvl w:val="0"/>
          <w:numId w:val="5"/>
        </w:numPr>
        <w:shd w:val="clear" w:color="auto" w:fill="auto"/>
        <w:tabs>
          <w:tab w:val="left" w:pos="1103"/>
        </w:tabs>
        <w:spacing w:after="0"/>
        <w:ind w:firstLine="740"/>
        <w:jc w:val="both"/>
      </w:pPr>
      <w:r>
        <w:t>представление представителем нанимателя (работодателя) материалов проверки, свидетельствующих о представлении муниципальным служащим, за исключением</w:t>
      </w:r>
      <w:r w:rsidR="008846DE">
        <w:t xml:space="preserve"> главы</w:t>
      </w:r>
      <w:r>
        <w:t xml:space="preserve"> </w:t>
      </w:r>
      <w:r w:rsidR="008846DE" w:rsidRPr="00186D12">
        <w:t>администрации</w:t>
      </w:r>
      <w:r>
        <w:t>, недостоверных или неполных сведений,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w:t>
      </w:r>
    </w:p>
    <w:p w14:paraId="48F31F5C" w14:textId="67B8819A" w:rsidR="00347352" w:rsidRDefault="003F41CC">
      <w:pPr>
        <w:pStyle w:val="20"/>
        <w:numPr>
          <w:ilvl w:val="0"/>
          <w:numId w:val="5"/>
        </w:numPr>
        <w:shd w:val="clear" w:color="auto" w:fill="auto"/>
        <w:tabs>
          <w:tab w:val="left" w:pos="1081"/>
        </w:tabs>
        <w:spacing w:after="0"/>
        <w:ind w:firstLine="760"/>
        <w:jc w:val="both"/>
      </w:pPr>
      <w:r>
        <w:t xml:space="preserve">поступившее в соответствии с частью 4 статьи 12 Федерального закона «О противодействии коррупции» и статьей 64.1 Трудового кодекса Российской Федерации в </w:t>
      </w:r>
      <w:r w:rsidR="008846DE" w:rsidRPr="00186D12">
        <w:t>администраци</w:t>
      </w:r>
      <w:r w:rsidR="008846DE">
        <w:t xml:space="preserve">ю </w:t>
      </w:r>
      <w:r>
        <w:t xml:space="preserve">уведомление организации о заключении с гражданином, замещавшим должность муниципальной службы в </w:t>
      </w:r>
      <w:r w:rsidR="008846DE" w:rsidRPr="00186D12">
        <w:t>администрации</w:t>
      </w:r>
      <w:r>
        <w:t>, трудового или гражданско-правового договора на выполнение работ (оказание услуг), если отдельные функции муниципального (административного) управления данной организацией входили в должностные обязанности муниципального служащего, при условии, что указанному гражданину Комиссией ранее было отказано во вступлении в трудовые и гражданско-правовые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(оказание услуги) на условиях гражданско-правового договора в организации Комиссией не рассматривался;</w:t>
      </w:r>
    </w:p>
    <w:p w14:paraId="3206E91C" w14:textId="77777777" w:rsidR="00347352" w:rsidRDefault="003F41CC">
      <w:pPr>
        <w:pStyle w:val="20"/>
        <w:numPr>
          <w:ilvl w:val="0"/>
          <w:numId w:val="5"/>
        </w:numPr>
        <w:shd w:val="clear" w:color="auto" w:fill="auto"/>
        <w:tabs>
          <w:tab w:val="left" w:pos="1071"/>
        </w:tabs>
        <w:spacing w:after="0"/>
        <w:ind w:firstLine="760"/>
        <w:jc w:val="both"/>
      </w:pPr>
      <w:r>
        <w:t>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14:paraId="4E29A519" w14:textId="77777777" w:rsidR="00347352" w:rsidRDefault="003F41CC">
      <w:pPr>
        <w:pStyle w:val="20"/>
        <w:numPr>
          <w:ilvl w:val="0"/>
          <w:numId w:val="6"/>
        </w:numPr>
        <w:shd w:val="clear" w:color="auto" w:fill="auto"/>
        <w:tabs>
          <w:tab w:val="left" w:pos="1438"/>
        </w:tabs>
        <w:spacing w:after="0"/>
        <w:ind w:firstLine="760"/>
        <w:jc w:val="both"/>
      </w:pPr>
      <w:r>
        <w:t xml:space="preserve">Уведомление, указанное в подпункте 6 пункта 13 настоящего Положения, подается муниципальным служащим в Комиссию в сроки, установленные частью 6 статьи 13 Федерального закона «О противодействии коррупции», в виде документа на бумажном носителе или в виде электронного документа по форме согласно </w:t>
      </w:r>
      <w:r w:rsidRPr="00A55A61">
        <w:rPr>
          <w:highlight w:val="yellow"/>
        </w:rPr>
        <w:t>приложению 1</w:t>
      </w:r>
      <w:r>
        <w:t xml:space="preserve"> к настоящему Положению с приложением документов, иных материалов и (или) информации (при наличии), подтверждающих факт наступления не зависящих от муниципального служащего обстоятельств, препятствующих соблюдению требований к служебному поведению и (или) требований об урегулировании конфликта интересов.</w:t>
      </w:r>
    </w:p>
    <w:p w14:paraId="2EAF8653" w14:textId="77777777" w:rsidR="00347352" w:rsidRDefault="003F41CC">
      <w:pPr>
        <w:pStyle w:val="20"/>
        <w:shd w:val="clear" w:color="auto" w:fill="auto"/>
        <w:spacing w:after="0"/>
        <w:ind w:firstLine="760"/>
        <w:jc w:val="both"/>
      </w:pPr>
      <w:r>
        <w:t>В случае если в результате действия не зависящих от муниципального служащего обстоятельств уведомление, указанное в подпункте 6 пункта 13 настоящего Положения, не может быть представлено по форме согласно приложению 1 к настоящему Положению, такое уведомление подается в произвольной форме.</w:t>
      </w:r>
    </w:p>
    <w:p w14:paraId="1EC0FA9E" w14:textId="77777777" w:rsidR="00347352" w:rsidRDefault="003F41CC">
      <w:pPr>
        <w:pStyle w:val="20"/>
        <w:shd w:val="clear" w:color="auto" w:fill="auto"/>
        <w:spacing w:after="0"/>
        <w:ind w:firstLine="760"/>
        <w:jc w:val="both"/>
      </w:pPr>
      <w:r>
        <w:t>В случае если уведомление, указанное в подпункте 6 пункта 13 настоящего Положения, оформленное на бумажном носителе, не может быть подано муниципальным служащим лично, оно направляется в Комиссию посредством почтовой связи (с описью вложения и уведомлением о вручении).</w:t>
      </w:r>
    </w:p>
    <w:p w14:paraId="6C5B386B" w14:textId="77777777" w:rsidR="00347352" w:rsidRDefault="003F41CC">
      <w:pPr>
        <w:pStyle w:val="20"/>
        <w:numPr>
          <w:ilvl w:val="0"/>
          <w:numId w:val="6"/>
        </w:numPr>
        <w:shd w:val="clear" w:color="auto" w:fill="auto"/>
        <w:tabs>
          <w:tab w:val="left" w:pos="1438"/>
        </w:tabs>
        <w:spacing w:after="0"/>
        <w:ind w:firstLine="760"/>
        <w:jc w:val="both"/>
      </w:pPr>
      <w:r>
        <w:t xml:space="preserve">Поступившие в Комиссию документы, являющиеся основаниями для проведения заседания Комиссии и указанные в пункте 13 настоящего Положения, в день их поступления регистрируются муниципальным служащим, ответственным за ведение кадровой работы в журнале регистрации документов Комиссии по форме согласно </w:t>
      </w:r>
      <w:r w:rsidRPr="000478DF">
        <w:rPr>
          <w:highlight w:val="yellow"/>
        </w:rPr>
        <w:t>приложению 2</w:t>
      </w:r>
      <w:r>
        <w:t xml:space="preserve"> к настоящему Положению (далее - журнал), за исключением обращений, заявлений и уведомлений, для которых муниципальными правовыми актами предусмотрен иной порядок регистрации.</w:t>
      </w:r>
    </w:p>
    <w:p w14:paraId="0290437B" w14:textId="77777777" w:rsidR="00347352" w:rsidRDefault="003F41CC">
      <w:pPr>
        <w:pStyle w:val="20"/>
        <w:shd w:val="clear" w:color="auto" w:fill="auto"/>
        <w:spacing w:after="0"/>
        <w:ind w:firstLine="760"/>
        <w:jc w:val="both"/>
      </w:pPr>
      <w:r>
        <w:t>Листы журнала должны быть прошиты, пронумерованы и заверены подписью председателя Комиссии.</w:t>
      </w:r>
    </w:p>
    <w:p w14:paraId="73797AA8" w14:textId="5961B702" w:rsidR="00347352" w:rsidRDefault="003F41CC">
      <w:pPr>
        <w:pStyle w:val="20"/>
        <w:numPr>
          <w:ilvl w:val="0"/>
          <w:numId w:val="2"/>
        </w:numPr>
        <w:shd w:val="clear" w:color="auto" w:fill="auto"/>
        <w:tabs>
          <w:tab w:val="left" w:pos="1167"/>
        </w:tabs>
        <w:spacing w:after="0"/>
        <w:ind w:firstLine="760"/>
        <w:jc w:val="both"/>
      </w:pPr>
      <w:r>
        <w:t>Муниципальным служащим, ответственным за ведение кадровой работы</w:t>
      </w:r>
      <w:r w:rsidR="000478DF">
        <w:t>,</w:t>
      </w:r>
      <w:r>
        <w:t xml:space="preserve"> осуществляется рассмотрение обращения, указанного в подпункте «а» подпункта 2 пункта 13, по результатам которого подготавливается мотивированное заключение по существу обращения с учетом требований статьи 12 Федерального закона «О противодействии коррупции».</w:t>
      </w:r>
    </w:p>
    <w:p w14:paraId="166368FC" w14:textId="77777777" w:rsidR="00347352" w:rsidRDefault="003F41CC">
      <w:pPr>
        <w:pStyle w:val="20"/>
        <w:numPr>
          <w:ilvl w:val="0"/>
          <w:numId w:val="2"/>
        </w:numPr>
        <w:shd w:val="clear" w:color="auto" w:fill="auto"/>
        <w:tabs>
          <w:tab w:val="left" w:pos="1172"/>
        </w:tabs>
        <w:spacing w:after="0" w:line="317" w:lineRule="exact"/>
        <w:ind w:firstLine="760"/>
        <w:jc w:val="both"/>
      </w:pPr>
      <w:r>
        <w:t>Обращение, указанное в подпункте «а» подпункта 2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7EBF4FF4" w14:textId="77777777" w:rsidR="00347352" w:rsidRDefault="003F41CC">
      <w:pPr>
        <w:pStyle w:val="20"/>
        <w:numPr>
          <w:ilvl w:val="0"/>
          <w:numId w:val="2"/>
        </w:numPr>
        <w:shd w:val="clear" w:color="auto" w:fill="auto"/>
        <w:tabs>
          <w:tab w:val="left" w:pos="1167"/>
        </w:tabs>
        <w:spacing w:after="0" w:line="317" w:lineRule="exact"/>
        <w:ind w:firstLine="760"/>
        <w:jc w:val="both"/>
      </w:pPr>
      <w:r>
        <w:t>Уведомления, указанные в подпункте «в» подпункта 2 и подпункте 6 пункта 13 настоящего Положения, рассматриваются муниципальным служащим, ответственным за ведение кадровой работы, который осуществляет подготовку мотивированных заключений по результатам рассмотрения уведомлений.</w:t>
      </w:r>
    </w:p>
    <w:p w14:paraId="0C6B3DA1" w14:textId="7819CA08" w:rsidR="00347352" w:rsidRDefault="003F41CC">
      <w:pPr>
        <w:pStyle w:val="20"/>
        <w:numPr>
          <w:ilvl w:val="0"/>
          <w:numId w:val="2"/>
        </w:numPr>
        <w:shd w:val="clear" w:color="auto" w:fill="auto"/>
        <w:tabs>
          <w:tab w:val="left" w:pos="1167"/>
        </w:tabs>
        <w:spacing w:after="0" w:line="317" w:lineRule="exact"/>
        <w:ind w:firstLine="760"/>
        <w:jc w:val="both"/>
      </w:pPr>
      <w:r>
        <w:t xml:space="preserve">Уведомление, указанное в подпункте 5 пункта 13 настоящего Положения, рассматривается муниципальным служащим, ответственным за ведение кадровой работы, который осуществляет подготовку мотивированного заключения о соблюдении гражданином, замещавшим должность муниципальной службы в </w:t>
      </w:r>
      <w:r w:rsidR="00AF41A0" w:rsidRPr="00AF41A0">
        <w:t>администрации</w:t>
      </w:r>
      <w:r>
        <w:t>, требований статьи 12 Федерального закона «О противодействии коррупции».</w:t>
      </w:r>
    </w:p>
    <w:p w14:paraId="0927F1E1" w14:textId="3674252B" w:rsidR="00347352" w:rsidRDefault="003F41CC">
      <w:pPr>
        <w:pStyle w:val="20"/>
        <w:numPr>
          <w:ilvl w:val="0"/>
          <w:numId w:val="2"/>
        </w:numPr>
        <w:shd w:val="clear" w:color="auto" w:fill="auto"/>
        <w:tabs>
          <w:tab w:val="left" w:pos="1327"/>
        </w:tabs>
        <w:spacing w:after="0" w:line="317" w:lineRule="exact"/>
        <w:ind w:firstLine="760"/>
        <w:jc w:val="both"/>
      </w:pPr>
      <w:r>
        <w:t>При подготовке мотивированного заключения по результатам рассмотрения обращения, указанного в подпункте «а» подпункта 2 пункта 13 настоящего Положения, или уведомлений, указанных в подпункте «в» подпункта 2, подпунктах 5 и 6 пункта 13 настоящего Положения, муниципальный служащий, ответственный за ведение кадровой работы имеет право проводить собеседование с муниципальным служащим, представившим обращение или уведомление, получать от него письменные пояснения, а представитель нанимателя (работ</w:t>
      </w:r>
      <w:r w:rsidR="008846DE">
        <w:t>о</w:t>
      </w:r>
      <w:r>
        <w:t>датель)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председателем Комиссии, но не более чем на 30 дней.</w:t>
      </w:r>
    </w:p>
    <w:p w14:paraId="5C76F48B" w14:textId="77777777" w:rsidR="00347352" w:rsidRDefault="003F41CC">
      <w:pPr>
        <w:pStyle w:val="20"/>
        <w:shd w:val="clear" w:color="auto" w:fill="auto"/>
        <w:spacing w:after="0" w:line="317" w:lineRule="exact"/>
        <w:ind w:firstLine="760"/>
        <w:jc w:val="both"/>
      </w:pPr>
      <w:r>
        <w:t>18.1 Мотивированные заключения, предусмотренные пунктами 14, 16 и 17 настоящего Положения, должны содержать:</w:t>
      </w:r>
    </w:p>
    <w:p w14:paraId="5A904DFD" w14:textId="77777777" w:rsidR="00347352" w:rsidRDefault="003F41CC">
      <w:pPr>
        <w:pStyle w:val="20"/>
        <w:numPr>
          <w:ilvl w:val="0"/>
          <w:numId w:val="7"/>
        </w:numPr>
        <w:shd w:val="clear" w:color="auto" w:fill="auto"/>
        <w:tabs>
          <w:tab w:val="left" w:pos="1076"/>
        </w:tabs>
        <w:spacing w:after="0" w:line="317" w:lineRule="exact"/>
        <w:ind w:firstLine="760"/>
        <w:jc w:val="both"/>
      </w:pPr>
      <w:r>
        <w:t>информацию, изложенную в обращениях или уведомлениях, указанных в подпунктах «а» и «в» подпункта 2, подпунктах 5 и 6 пункта 13 настоящего Положения;</w:t>
      </w:r>
    </w:p>
    <w:p w14:paraId="6D0CC66A" w14:textId="77777777" w:rsidR="00347352" w:rsidRDefault="003F41CC">
      <w:pPr>
        <w:pStyle w:val="20"/>
        <w:numPr>
          <w:ilvl w:val="0"/>
          <w:numId w:val="7"/>
        </w:numPr>
        <w:shd w:val="clear" w:color="auto" w:fill="auto"/>
        <w:tabs>
          <w:tab w:val="left" w:pos="1076"/>
        </w:tabs>
        <w:spacing w:after="0" w:line="317" w:lineRule="exact"/>
        <w:ind w:firstLine="760"/>
        <w:jc w:val="both"/>
      </w:pPr>
      <w:r>
        <w:t>информацию, полученную от государственных органов, органов местного самоуправления и заинтересованных организаций на основании запросов;</w:t>
      </w:r>
    </w:p>
    <w:p w14:paraId="1E24B2BE" w14:textId="77777777" w:rsidR="00347352" w:rsidRDefault="003F41CC">
      <w:pPr>
        <w:pStyle w:val="20"/>
        <w:numPr>
          <w:ilvl w:val="0"/>
          <w:numId w:val="7"/>
        </w:numPr>
        <w:shd w:val="clear" w:color="auto" w:fill="auto"/>
        <w:tabs>
          <w:tab w:val="left" w:pos="1081"/>
        </w:tabs>
        <w:spacing w:after="0" w:line="317" w:lineRule="exact"/>
        <w:ind w:firstLine="760"/>
        <w:jc w:val="both"/>
      </w:pPr>
      <w:r>
        <w:t xml:space="preserve">мотивированный вывод по результатам предварительного рассмотрения обращений и уведомлений, указанных в подпунктах «а» и «в» подпункта 2, подпунктах 5 и 6 пункта 13 настоящего Положения, а также рекомендации для принятия одного из решений в соответствии с пунктами 27, 30, </w:t>
      </w:r>
      <w:r w:rsidRPr="00233CCE">
        <w:rPr>
          <w:highlight w:val="yellow"/>
        </w:rPr>
        <w:t>31, 31.1</w:t>
      </w:r>
      <w:r>
        <w:t xml:space="preserve"> настоящего Положения или иного решения.</w:t>
      </w:r>
    </w:p>
    <w:p w14:paraId="00E9DB99" w14:textId="77777777" w:rsidR="00347352" w:rsidRDefault="003F41CC">
      <w:pPr>
        <w:pStyle w:val="20"/>
        <w:numPr>
          <w:ilvl w:val="0"/>
          <w:numId w:val="2"/>
        </w:numPr>
        <w:shd w:val="clear" w:color="auto" w:fill="auto"/>
        <w:tabs>
          <w:tab w:val="left" w:pos="1327"/>
        </w:tabs>
        <w:spacing w:after="0" w:line="317" w:lineRule="exact"/>
        <w:ind w:firstLine="760"/>
        <w:jc w:val="both"/>
      </w:pPr>
      <w:r>
        <w:t>Председатель Комиссии при поступлении к нему информации, содержащей основания для проведения заседания Комиссии:</w:t>
      </w:r>
    </w:p>
    <w:p w14:paraId="269A3561" w14:textId="77777777" w:rsidR="00347352" w:rsidRDefault="003F41CC">
      <w:pPr>
        <w:pStyle w:val="20"/>
        <w:numPr>
          <w:ilvl w:val="0"/>
          <w:numId w:val="8"/>
        </w:numPr>
        <w:shd w:val="clear" w:color="auto" w:fill="auto"/>
        <w:tabs>
          <w:tab w:val="left" w:pos="1081"/>
        </w:tabs>
        <w:spacing w:after="0" w:line="317" w:lineRule="exact"/>
        <w:ind w:firstLine="760"/>
        <w:jc w:val="both"/>
      </w:pPr>
      <w:r>
        <w:t>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случая, предусмотренного пунктом 20 настоящего Положения;</w:t>
      </w:r>
    </w:p>
    <w:p w14:paraId="04FE97F2" w14:textId="77777777" w:rsidR="00347352" w:rsidRDefault="003F41CC">
      <w:pPr>
        <w:pStyle w:val="20"/>
        <w:numPr>
          <w:ilvl w:val="0"/>
          <w:numId w:val="8"/>
        </w:numPr>
        <w:shd w:val="clear" w:color="auto" w:fill="auto"/>
        <w:tabs>
          <w:tab w:val="left" w:pos="1127"/>
        </w:tabs>
        <w:spacing w:after="0"/>
        <w:ind w:firstLine="740"/>
        <w:jc w:val="both"/>
      </w:pPr>
      <w:r>
        <w:t>организует через секретаря Комиссии ознакомление муниципального служащего, в отношении которого Комиссией будет рассматриваться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на рассмотрение Комиссии информацией и материалами, оповещение их о дате, времени и месте проведения заседания, а также ведение делопроизводства;</w:t>
      </w:r>
    </w:p>
    <w:p w14:paraId="3617C564" w14:textId="77777777" w:rsidR="00347352" w:rsidRDefault="003F41CC">
      <w:pPr>
        <w:pStyle w:val="20"/>
        <w:numPr>
          <w:ilvl w:val="0"/>
          <w:numId w:val="8"/>
        </w:numPr>
        <w:shd w:val="clear" w:color="auto" w:fill="auto"/>
        <w:tabs>
          <w:tab w:val="left" w:pos="1127"/>
        </w:tabs>
        <w:spacing w:after="0"/>
        <w:ind w:firstLine="740"/>
        <w:jc w:val="both"/>
      </w:pPr>
      <w:r>
        <w:t>рассматривает ходатайства о приглашении на заседание Комиссии лиц, указанных в подпункте 2 пункта 10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48FC5E70" w14:textId="77777777" w:rsidR="00347352" w:rsidRDefault="003F41CC">
      <w:pPr>
        <w:pStyle w:val="20"/>
        <w:numPr>
          <w:ilvl w:val="0"/>
          <w:numId w:val="2"/>
        </w:numPr>
        <w:shd w:val="clear" w:color="auto" w:fill="auto"/>
        <w:tabs>
          <w:tab w:val="left" w:pos="1167"/>
        </w:tabs>
        <w:spacing w:after="0"/>
        <w:ind w:firstLine="740"/>
        <w:jc w:val="both"/>
      </w:pPr>
      <w:r>
        <w:t>Заседание Комиссии по рассмотрению заявления, указанного в подпункте «б» подпункта 2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14:paraId="14BFCD66" w14:textId="234D4C3B" w:rsidR="00347352" w:rsidRDefault="003F41CC">
      <w:pPr>
        <w:pStyle w:val="20"/>
        <w:numPr>
          <w:ilvl w:val="0"/>
          <w:numId w:val="2"/>
        </w:numPr>
        <w:shd w:val="clear" w:color="auto" w:fill="auto"/>
        <w:tabs>
          <w:tab w:val="left" w:pos="1344"/>
        </w:tabs>
        <w:spacing w:after="0"/>
        <w:ind w:firstLine="740"/>
        <w:jc w:val="both"/>
      </w:pPr>
      <w:r>
        <w:t xml:space="preserve">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w:t>
      </w:r>
      <w:r w:rsidR="008846DE" w:rsidRPr="00186D12">
        <w:t>администрации</w:t>
      </w:r>
      <w:r>
        <w:t xml:space="preserve">. О намерении лично присутствовать на заседании Комиссии муниципальный служащий или гражданин, замещавший должность муниципальной службы в </w:t>
      </w:r>
      <w:r w:rsidR="008846DE" w:rsidRPr="00186D12">
        <w:t>администрации</w:t>
      </w:r>
      <w:r>
        <w:t>, указывает в обращении, заявлении или уведомлении, представляемых в соответствии с подпунктами 2 и 6 пункта 13 настоящего Положения.</w:t>
      </w:r>
    </w:p>
    <w:p w14:paraId="1D378C50" w14:textId="24791CB9" w:rsidR="00347352" w:rsidRDefault="003F41CC">
      <w:pPr>
        <w:pStyle w:val="20"/>
        <w:numPr>
          <w:ilvl w:val="0"/>
          <w:numId w:val="2"/>
        </w:numPr>
        <w:shd w:val="clear" w:color="auto" w:fill="auto"/>
        <w:tabs>
          <w:tab w:val="left" w:pos="1162"/>
        </w:tabs>
        <w:spacing w:after="0"/>
        <w:ind w:firstLine="740"/>
        <w:jc w:val="both"/>
      </w:pPr>
      <w:r>
        <w:t xml:space="preserve">Заседания Комиссии могут проводиться в отсутствие муниципального служащего или гражданина, замещавшего должность муниципальной службы в </w:t>
      </w:r>
      <w:r w:rsidR="008846DE" w:rsidRPr="00186D12">
        <w:t>администрации</w:t>
      </w:r>
      <w:r>
        <w:t>, в случае:</w:t>
      </w:r>
    </w:p>
    <w:p w14:paraId="770E8CC3" w14:textId="6BA6ABF7" w:rsidR="00347352" w:rsidRDefault="003F41CC">
      <w:pPr>
        <w:pStyle w:val="20"/>
        <w:numPr>
          <w:ilvl w:val="0"/>
          <w:numId w:val="9"/>
        </w:numPr>
        <w:shd w:val="clear" w:color="auto" w:fill="auto"/>
        <w:tabs>
          <w:tab w:val="left" w:pos="1127"/>
        </w:tabs>
        <w:spacing w:after="0"/>
        <w:ind w:firstLine="740"/>
        <w:jc w:val="both"/>
      </w:pPr>
      <w:r>
        <w:t xml:space="preserve">если в обращении, заявлении или уведомлении, предусмотренных подпунктами 2 и 6 пункта 13 настоящего Положения, не содержится указания о намерении муниципального служащего или гражданина, замещавшего должность муниципальной службы в </w:t>
      </w:r>
      <w:r w:rsidR="008846DE" w:rsidRPr="00186D12">
        <w:t>администрации</w:t>
      </w:r>
      <w:r>
        <w:t>, лично присутствовать на заседании Комиссии;</w:t>
      </w:r>
    </w:p>
    <w:p w14:paraId="043AFB6C" w14:textId="0DE95398" w:rsidR="00347352" w:rsidRDefault="003F41CC">
      <w:pPr>
        <w:pStyle w:val="20"/>
        <w:numPr>
          <w:ilvl w:val="0"/>
          <w:numId w:val="9"/>
        </w:numPr>
        <w:shd w:val="clear" w:color="auto" w:fill="auto"/>
        <w:tabs>
          <w:tab w:val="left" w:pos="1127"/>
        </w:tabs>
        <w:spacing w:after="0"/>
        <w:ind w:firstLine="740"/>
        <w:jc w:val="both"/>
      </w:pPr>
      <w:r>
        <w:t xml:space="preserve">если муниципальный служащий или гражданин, замещавший должность муниципальной службы в </w:t>
      </w:r>
      <w:r w:rsidR="008846DE" w:rsidRPr="00186D12">
        <w:t>администрации</w:t>
      </w:r>
      <w:r>
        <w:t>, намеревающиеся лично присутствовать на заседании Комиссии и надлежащим образом извещенные о дате, времени и месте его проведения, не явились на заседание Комиссии.</w:t>
      </w:r>
    </w:p>
    <w:p w14:paraId="65CC04F8" w14:textId="584F27F0" w:rsidR="00347352" w:rsidRDefault="003F41CC">
      <w:pPr>
        <w:pStyle w:val="20"/>
        <w:numPr>
          <w:ilvl w:val="0"/>
          <w:numId w:val="2"/>
        </w:numPr>
        <w:shd w:val="clear" w:color="auto" w:fill="auto"/>
        <w:tabs>
          <w:tab w:val="left" w:pos="1167"/>
        </w:tabs>
        <w:spacing w:after="0"/>
        <w:ind w:firstLine="740"/>
        <w:jc w:val="both"/>
      </w:pPr>
      <w:r>
        <w:t xml:space="preserve">На заседании Комиссии заслушиваются пояснения муниципального служащего или гражданина, замещавшего должность муниципальной службы в </w:t>
      </w:r>
      <w:r w:rsidR="008846DE" w:rsidRPr="00186D12">
        <w:t>администрации</w:t>
      </w:r>
      <w:r>
        <w:t xml:space="preserve"> (с их согласия) и иных лиц, рассматриваются материалы по существу вынесенных на данное заседание вопросов, а также дополнительные материалы.</w:t>
      </w:r>
    </w:p>
    <w:p w14:paraId="5EE79AC6" w14:textId="77777777" w:rsidR="00347352" w:rsidRDefault="003F41CC">
      <w:pPr>
        <w:pStyle w:val="20"/>
        <w:numPr>
          <w:ilvl w:val="0"/>
          <w:numId w:val="2"/>
        </w:numPr>
        <w:shd w:val="clear" w:color="auto" w:fill="auto"/>
        <w:tabs>
          <w:tab w:val="left" w:pos="1167"/>
        </w:tabs>
        <w:spacing w:after="0"/>
        <w:ind w:firstLine="740"/>
        <w:jc w:val="both"/>
      </w:pPr>
      <w:r>
        <w:t>Члены Комиссии и лица, участвовавшие в ее заседании, не вправе разглашать сведения, ставшие им известными в ходе работы Комиссии.</w:t>
      </w:r>
    </w:p>
    <w:p w14:paraId="7629815B" w14:textId="77777777" w:rsidR="00347352" w:rsidRDefault="003F41CC">
      <w:pPr>
        <w:pStyle w:val="20"/>
        <w:numPr>
          <w:ilvl w:val="0"/>
          <w:numId w:val="2"/>
        </w:numPr>
        <w:shd w:val="clear" w:color="auto" w:fill="auto"/>
        <w:tabs>
          <w:tab w:val="left" w:pos="1646"/>
        </w:tabs>
        <w:spacing w:after="0"/>
        <w:ind w:firstLine="740"/>
        <w:jc w:val="both"/>
      </w:pPr>
      <w:r>
        <w:t>По итогам рассмотрения вопроса, указанного в подпункте «а» подпункта 1 пункта 13 настоящего Положения, Комиссия принимает одно из следующих решений:</w:t>
      </w:r>
    </w:p>
    <w:p w14:paraId="315481B0" w14:textId="77777777" w:rsidR="00347352" w:rsidRDefault="003F41CC">
      <w:pPr>
        <w:pStyle w:val="20"/>
        <w:numPr>
          <w:ilvl w:val="0"/>
          <w:numId w:val="10"/>
        </w:numPr>
        <w:shd w:val="clear" w:color="auto" w:fill="auto"/>
        <w:tabs>
          <w:tab w:val="left" w:pos="1127"/>
        </w:tabs>
        <w:spacing w:after="0"/>
        <w:ind w:firstLine="740"/>
        <w:jc w:val="both"/>
      </w:pPr>
      <w:r>
        <w:t>установить, что сведения, представленные муниципальным служащим, являются достоверными и полными;</w:t>
      </w:r>
    </w:p>
    <w:p w14:paraId="11FFF9B5" w14:textId="1C755281" w:rsidR="00347352" w:rsidRDefault="003F41CC">
      <w:pPr>
        <w:pStyle w:val="20"/>
        <w:numPr>
          <w:ilvl w:val="0"/>
          <w:numId w:val="10"/>
        </w:numPr>
        <w:shd w:val="clear" w:color="auto" w:fill="auto"/>
        <w:tabs>
          <w:tab w:val="left" w:pos="387"/>
        </w:tabs>
        <w:spacing w:after="0"/>
        <w:ind w:firstLine="740"/>
        <w:jc w:val="both"/>
      </w:pPr>
      <w:r>
        <w:t>установить, что сведения, представленные муниципальным служащим, являются недостоверными и (или) неполными. В этом случае Комиссия рекомендует представителю нанимателя (работ</w:t>
      </w:r>
      <w:r w:rsidR="008846DE">
        <w:t>о</w:t>
      </w:r>
      <w:r>
        <w:t>дателю) применить к муниципальному служащему конкретную меру ответственности.</w:t>
      </w:r>
    </w:p>
    <w:p w14:paraId="241B5425" w14:textId="77777777" w:rsidR="00347352" w:rsidRDefault="003F41CC">
      <w:pPr>
        <w:pStyle w:val="20"/>
        <w:numPr>
          <w:ilvl w:val="0"/>
          <w:numId w:val="2"/>
        </w:numPr>
        <w:shd w:val="clear" w:color="auto" w:fill="auto"/>
        <w:tabs>
          <w:tab w:val="left" w:pos="1606"/>
        </w:tabs>
        <w:spacing w:after="0"/>
        <w:ind w:firstLine="760"/>
        <w:jc w:val="both"/>
      </w:pPr>
      <w:r>
        <w:t>По итогам рассмотрения вопроса, указанного в подпункте «б» подпункта 1 пункта 13 настоящего Положения, Комиссия принимает одно из следующих решений:</w:t>
      </w:r>
    </w:p>
    <w:p w14:paraId="4777DC8B" w14:textId="77777777" w:rsidR="00347352" w:rsidRDefault="003F41CC">
      <w:pPr>
        <w:pStyle w:val="20"/>
        <w:numPr>
          <w:ilvl w:val="0"/>
          <w:numId w:val="11"/>
        </w:numPr>
        <w:shd w:val="clear" w:color="auto" w:fill="auto"/>
        <w:tabs>
          <w:tab w:val="left" w:pos="1120"/>
        </w:tabs>
        <w:spacing w:after="0"/>
        <w:ind w:firstLine="760"/>
        <w:jc w:val="both"/>
      </w:pPr>
      <w:r>
        <w:t>установить, что муниципальный служащий соблюдал требования к служебному поведению и (или) требования об урегулировании конфликта интересов;</w:t>
      </w:r>
    </w:p>
    <w:p w14:paraId="5C5496D0" w14:textId="1908727F" w:rsidR="00347352" w:rsidRPr="000321F2" w:rsidRDefault="003F41CC">
      <w:pPr>
        <w:pStyle w:val="20"/>
        <w:numPr>
          <w:ilvl w:val="0"/>
          <w:numId w:val="11"/>
        </w:numPr>
        <w:shd w:val="clear" w:color="auto" w:fill="auto"/>
        <w:tabs>
          <w:tab w:val="left" w:pos="1120"/>
        </w:tabs>
        <w:spacing w:after="0"/>
        <w:ind w:firstLine="760"/>
        <w:jc w:val="both"/>
      </w:pPr>
      <w:r>
        <w:t>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w:t>
      </w:r>
      <w:r w:rsidR="008846DE">
        <w:t>о</w:t>
      </w:r>
      <w:r>
        <w:t xml:space="preserve">дателю) указать муниципальному служащему на недопустимость нарушения требований к служебному </w:t>
      </w:r>
      <w:r w:rsidRPr="000321F2">
        <w:t>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342A8CFE" w14:textId="77777777" w:rsidR="00347352" w:rsidRPr="000321F2" w:rsidRDefault="003F41CC" w:rsidP="000321F2">
      <w:pPr>
        <w:pStyle w:val="20"/>
        <w:numPr>
          <w:ilvl w:val="0"/>
          <w:numId w:val="2"/>
        </w:numPr>
        <w:shd w:val="clear" w:color="auto" w:fill="auto"/>
        <w:tabs>
          <w:tab w:val="left" w:pos="1606"/>
        </w:tabs>
        <w:spacing w:after="0"/>
        <w:ind w:firstLine="760"/>
        <w:jc w:val="both"/>
      </w:pPr>
      <w:r w:rsidRPr="000321F2">
        <w:t>По итогам рассмотрения вопроса, указанного в подпункте «а» подпункта 2 пункта 13 настоящего Положения, Комиссия принимает одно из следующих решений:</w:t>
      </w:r>
    </w:p>
    <w:p w14:paraId="6AB3B604" w14:textId="5125BFF0" w:rsidR="00347352" w:rsidRPr="000321F2" w:rsidRDefault="003F41CC" w:rsidP="000321F2">
      <w:pPr>
        <w:pStyle w:val="20"/>
        <w:numPr>
          <w:ilvl w:val="0"/>
          <w:numId w:val="12"/>
        </w:numPr>
        <w:shd w:val="clear" w:color="auto" w:fill="auto"/>
        <w:tabs>
          <w:tab w:val="left" w:pos="1120"/>
        </w:tabs>
        <w:spacing w:after="0"/>
        <w:ind w:firstLine="760"/>
        <w:jc w:val="both"/>
      </w:pPr>
      <w:r w:rsidRPr="000321F2">
        <w:t>дать гражданину согласие на замещение</w:t>
      </w:r>
      <w:r w:rsidR="00E4633E">
        <w:t>,</w:t>
      </w:r>
      <w:r w:rsidRPr="000321F2">
        <w:t xml:space="preserve"> на условиях трудового договора</w:t>
      </w:r>
      <w:r w:rsidR="00E4633E">
        <w:t>,</w:t>
      </w:r>
      <w:r w:rsidR="00EB1459" w:rsidRPr="000321F2">
        <w:t xml:space="preserve"> </w:t>
      </w:r>
      <w:r w:rsidRPr="000321F2">
        <w:t>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w:t>
      </w:r>
      <w:r w:rsidR="000321F2" w:rsidRPr="000321F2">
        <w:t xml:space="preserve"> </w:t>
      </w:r>
      <w:r w:rsidRPr="000321F2">
        <w:t>случаях,</w:t>
      </w:r>
      <w:r w:rsidR="000321F2" w:rsidRPr="000321F2">
        <w:t xml:space="preserve"> </w:t>
      </w:r>
      <w:r w:rsidRPr="000321F2">
        <w:t>предусмотренных</w:t>
      </w:r>
      <w:r w:rsidR="000321F2" w:rsidRPr="000321F2">
        <w:t xml:space="preserve"> </w:t>
      </w:r>
      <w:r w:rsidRPr="000321F2">
        <w:t>федеральными</w:t>
      </w:r>
      <w:r w:rsidR="000321F2" w:rsidRPr="000321F2">
        <w:t xml:space="preserve"> </w:t>
      </w:r>
      <w:r w:rsidRPr="000321F2">
        <w:t>законами,</w:t>
      </w:r>
      <w:r w:rsidR="000321F2" w:rsidRPr="000321F2">
        <w:t xml:space="preserve"> </w:t>
      </w:r>
      <w:r w:rsidRPr="000321F2">
        <w:t>если</w:t>
      </w:r>
      <w:r w:rsidR="000321F2" w:rsidRPr="000321F2">
        <w:t xml:space="preserve"> </w:t>
      </w:r>
      <w:r w:rsidR="008846DE" w:rsidRPr="000321F2">
        <w:t>о</w:t>
      </w:r>
      <w:r w:rsidRPr="000321F2">
        <w:t>тдельные</w:t>
      </w:r>
      <w:r w:rsidR="00EB1459" w:rsidRPr="000321F2">
        <w:t xml:space="preserve"> </w:t>
      </w:r>
      <w:r w:rsidRPr="000321F2">
        <w:t>функции</w:t>
      </w:r>
      <w:r w:rsidR="00EB1459" w:rsidRPr="000321F2">
        <w:t xml:space="preserve"> </w:t>
      </w:r>
      <w:r w:rsidRPr="000321F2">
        <w:t>муниципального</w:t>
      </w:r>
      <w:r w:rsidR="00EB1459" w:rsidRPr="000321F2">
        <w:t xml:space="preserve"> </w:t>
      </w:r>
      <w:r w:rsidRPr="000321F2">
        <w:t>(административного)</w:t>
      </w:r>
      <w:r w:rsidR="00EB1459" w:rsidRPr="000321F2">
        <w:t xml:space="preserve"> </w:t>
      </w:r>
      <w:r w:rsidRPr="000321F2">
        <w:t>управления</w:t>
      </w:r>
      <w:r w:rsidR="000321F2" w:rsidRPr="000321F2">
        <w:t xml:space="preserve"> </w:t>
      </w:r>
      <w:r w:rsidRPr="000321F2">
        <w:t>данной</w:t>
      </w:r>
      <w:r w:rsidR="000321F2" w:rsidRPr="000321F2">
        <w:t xml:space="preserve"> </w:t>
      </w:r>
      <w:r w:rsidRPr="000321F2">
        <w:t>организацией</w:t>
      </w:r>
      <w:r w:rsidR="00EB1459" w:rsidRPr="000321F2">
        <w:t xml:space="preserve"> </w:t>
      </w:r>
      <w:r w:rsidRPr="000321F2">
        <w:t>входили</w:t>
      </w:r>
      <w:r w:rsidR="00EB1459" w:rsidRPr="000321F2">
        <w:t xml:space="preserve"> </w:t>
      </w:r>
      <w:r w:rsidRPr="000321F2">
        <w:t>в</w:t>
      </w:r>
      <w:r w:rsidR="00EB1459" w:rsidRPr="000321F2">
        <w:t xml:space="preserve"> </w:t>
      </w:r>
      <w:r w:rsidRPr="000321F2">
        <w:t>должностные</w:t>
      </w:r>
      <w:r w:rsidR="00EB1459" w:rsidRPr="000321F2">
        <w:t xml:space="preserve"> </w:t>
      </w:r>
      <w:r w:rsidRPr="000321F2">
        <w:t>обязанности</w:t>
      </w:r>
      <w:r w:rsidR="00EB1459" w:rsidRPr="000321F2">
        <w:t xml:space="preserve"> </w:t>
      </w:r>
      <w:r w:rsidRPr="000321F2">
        <w:t>муниципального служащего;</w:t>
      </w:r>
    </w:p>
    <w:p w14:paraId="71E83652" w14:textId="4FE048F0" w:rsidR="00347352" w:rsidRPr="00EB1459" w:rsidRDefault="003F41CC" w:rsidP="000321F2">
      <w:pPr>
        <w:pStyle w:val="20"/>
        <w:numPr>
          <w:ilvl w:val="0"/>
          <w:numId w:val="12"/>
        </w:numPr>
        <w:shd w:val="clear" w:color="auto" w:fill="auto"/>
        <w:tabs>
          <w:tab w:val="left" w:pos="1121"/>
        </w:tabs>
        <w:spacing w:after="0"/>
        <w:ind w:firstLine="760"/>
        <w:jc w:val="both"/>
      </w:pPr>
      <w:r w:rsidRPr="000321F2">
        <w:t>отказать гражданину в замещении</w:t>
      </w:r>
      <w:r w:rsidR="00E4633E">
        <w:t>,</w:t>
      </w:r>
      <w:r w:rsidRPr="000321F2">
        <w:t xml:space="preserve"> на условиях трудового договора</w:t>
      </w:r>
      <w:r w:rsidR="00E4633E">
        <w:t>,</w:t>
      </w:r>
      <w:r w:rsidR="00EB1459" w:rsidRPr="000321F2">
        <w:t xml:space="preserve"> </w:t>
      </w:r>
      <w:r w:rsidRPr="000321F2">
        <w:t>должности в организации и (или) выполнение в данной организации работы (оказание</w:t>
      </w:r>
      <w:r w:rsidRPr="00EB1459">
        <w:t xml:space="preserve"> данной организации услуги) на условиях гражданско-правового договора (гражданско-правовых договоров) в случаях, предусмотренных федеральными законами,</w:t>
      </w:r>
      <w:r w:rsidR="00EB1459" w:rsidRPr="00EB1459">
        <w:t xml:space="preserve"> </w:t>
      </w:r>
      <w:r w:rsidRPr="00EB1459">
        <w:t>если</w:t>
      </w:r>
      <w:r w:rsidR="00EB1459" w:rsidRPr="00EB1459">
        <w:t xml:space="preserve"> </w:t>
      </w:r>
      <w:r w:rsidRPr="00EB1459">
        <w:t>отдельные</w:t>
      </w:r>
      <w:r w:rsidR="00EB1459" w:rsidRPr="00EB1459">
        <w:t xml:space="preserve"> </w:t>
      </w:r>
      <w:r w:rsidRPr="00EB1459">
        <w:t>функции</w:t>
      </w:r>
      <w:r w:rsidR="00EB1459" w:rsidRPr="00EB1459">
        <w:t xml:space="preserve"> </w:t>
      </w:r>
      <w:r w:rsidRPr="00EB1459">
        <w:t>муниципального</w:t>
      </w:r>
      <w:r w:rsidR="00EB1459" w:rsidRPr="00EB1459">
        <w:t xml:space="preserve"> </w:t>
      </w:r>
      <w:r w:rsidRPr="00EB1459">
        <w:t>(административного)</w:t>
      </w:r>
      <w:r w:rsidR="00EB1459" w:rsidRPr="00EB1459">
        <w:t xml:space="preserve"> </w:t>
      </w:r>
      <w:r w:rsidRPr="00EB1459">
        <w:t>управления</w:t>
      </w:r>
      <w:r w:rsidRPr="00EB1459">
        <w:tab/>
        <w:t>данной</w:t>
      </w:r>
      <w:r w:rsidR="00EB1459" w:rsidRPr="00EB1459">
        <w:t xml:space="preserve"> </w:t>
      </w:r>
      <w:r w:rsidRPr="00EB1459">
        <w:t>организацией</w:t>
      </w:r>
      <w:r w:rsidR="00EB1459" w:rsidRPr="00EB1459">
        <w:t xml:space="preserve"> </w:t>
      </w:r>
      <w:r w:rsidRPr="00EB1459">
        <w:t>входили</w:t>
      </w:r>
      <w:r w:rsidR="00EB1459" w:rsidRPr="00EB1459">
        <w:t xml:space="preserve"> </w:t>
      </w:r>
      <w:r w:rsidRPr="00EB1459">
        <w:t>в</w:t>
      </w:r>
      <w:r w:rsidR="00EB1459" w:rsidRPr="00EB1459">
        <w:t xml:space="preserve"> </w:t>
      </w:r>
      <w:r w:rsidRPr="00EB1459">
        <w:t>должностные</w:t>
      </w:r>
      <w:r w:rsidR="00EB1459" w:rsidRPr="00EB1459">
        <w:t xml:space="preserve"> </w:t>
      </w:r>
      <w:r w:rsidRPr="00EB1459">
        <w:t>обязанности</w:t>
      </w:r>
      <w:r w:rsidR="00EB1459" w:rsidRPr="00EB1459">
        <w:t xml:space="preserve"> </w:t>
      </w:r>
      <w:r w:rsidRPr="00EB1459">
        <w:t>муниципального служащего, и мотивировать свой отказ.</w:t>
      </w:r>
    </w:p>
    <w:p w14:paraId="7478E2E5" w14:textId="77777777" w:rsidR="00347352" w:rsidRDefault="003F41CC">
      <w:pPr>
        <w:pStyle w:val="20"/>
        <w:numPr>
          <w:ilvl w:val="0"/>
          <w:numId w:val="2"/>
        </w:numPr>
        <w:shd w:val="clear" w:color="auto" w:fill="auto"/>
        <w:tabs>
          <w:tab w:val="left" w:pos="1606"/>
        </w:tabs>
        <w:spacing w:after="0"/>
        <w:ind w:firstLine="760"/>
        <w:jc w:val="both"/>
      </w:pPr>
      <w:r>
        <w:t>По итогам рассмотрения вопроса, указанного в подпункте «б» подпункта 2 пункта 13 настоящего Положения, Комиссия принимает одно из следующих решений:</w:t>
      </w:r>
    </w:p>
    <w:p w14:paraId="5CA555D0" w14:textId="77777777" w:rsidR="00347352" w:rsidRDefault="003F41CC">
      <w:pPr>
        <w:pStyle w:val="20"/>
        <w:numPr>
          <w:ilvl w:val="0"/>
          <w:numId w:val="13"/>
        </w:numPr>
        <w:shd w:val="clear" w:color="auto" w:fill="auto"/>
        <w:tabs>
          <w:tab w:val="left" w:pos="1120"/>
        </w:tabs>
        <w:spacing w:after="0"/>
        <w:ind w:firstLine="760"/>
        <w:jc w:val="both"/>
      </w:pPr>
      <w:r>
        <w:t>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14:paraId="4DD9F8AF" w14:textId="77777777" w:rsidR="00347352" w:rsidRDefault="003F41CC">
      <w:pPr>
        <w:pStyle w:val="20"/>
        <w:numPr>
          <w:ilvl w:val="0"/>
          <w:numId w:val="13"/>
        </w:numPr>
        <w:shd w:val="clear" w:color="auto" w:fill="auto"/>
        <w:tabs>
          <w:tab w:val="left" w:pos="1120"/>
        </w:tabs>
        <w:spacing w:after="0"/>
        <w:ind w:firstLine="760"/>
        <w:jc w:val="both"/>
      </w:pPr>
      <w:r>
        <w:t>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59FA6C11" w14:textId="7744176F" w:rsidR="00347352" w:rsidRPr="00EB1459" w:rsidRDefault="003F41CC" w:rsidP="00EB1459">
      <w:pPr>
        <w:pStyle w:val="20"/>
        <w:numPr>
          <w:ilvl w:val="0"/>
          <w:numId w:val="13"/>
        </w:numPr>
        <w:shd w:val="clear" w:color="auto" w:fill="auto"/>
        <w:tabs>
          <w:tab w:val="left" w:pos="1120"/>
        </w:tabs>
        <w:spacing w:after="0"/>
        <w:ind w:firstLine="760"/>
        <w:jc w:val="both"/>
      </w:pPr>
      <w:r w:rsidRPr="00EB1459">
        <w:t>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w:t>
      </w:r>
      <w:r w:rsidR="00EB1459" w:rsidRPr="00EB1459">
        <w:t xml:space="preserve"> </w:t>
      </w:r>
      <w:r w:rsidRPr="00EB1459">
        <w:t>Комиссия рекомендует представителю нанимателя (работ</w:t>
      </w:r>
      <w:r w:rsidR="00EB1459" w:rsidRPr="00EB1459">
        <w:t>о</w:t>
      </w:r>
      <w:r w:rsidRPr="00EB1459">
        <w:t>дателю) применить к муниципальному служащему конкретную меру ответственности.</w:t>
      </w:r>
    </w:p>
    <w:p w14:paraId="7710A515" w14:textId="77777777" w:rsidR="00347352" w:rsidRDefault="003F41CC">
      <w:pPr>
        <w:pStyle w:val="20"/>
        <w:numPr>
          <w:ilvl w:val="0"/>
          <w:numId w:val="2"/>
        </w:numPr>
        <w:shd w:val="clear" w:color="auto" w:fill="auto"/>
        <w:tabs>
          <w:tab w:val="left" w:pos="1167"/>
        </w:tabs>
        <w:spacing w:after="0"/>
        <w:ind w:firstLine="760"/>
        <w:jc w:val="both"/>
      </w:pPr>
      <w:r>
        <w:t>По итогам рассмотрения вопроса, указанного в подпункте «в» подпункта 2 пункта 13 настоящего Положения, Комиссия принимает одно из следующих решений:</w:t>
      </w:r>
    </w:p>
    <w:p w14:paraId="549A1FD2" w14:textId="77777777" w:rsidR="00347352" w:rsidRDefault="003F41CC">
      <w:pPr>
        <w:pStyle w:val="20"/>
        <w:numPr>
          <w:ilvl w:val="0"/>
          <w:numId w:val="14"/>
        </w:numPr>
        <w:shd w:val="clear" w:color="auto" w:fill="auto"/>
        <w:tabs>
          <w:tab w:val="left" w:pos="1090"/>
        </w:tabs>
        <w:spacing w:after="0"/>
        <w:ind w:firstLine="760"/>
        <w:jc w:val="both"/>
      </w:pPr>
      <w:r>
        <w:t>признать, что при исполнении муниципальным служащим должностных обязанностей конфликт интересов отсутствует;</w:t>
      </w:r>
    </w:p>
    <w:p w14:paraId="37C3AB9B" w14:textId="6A28FAD4" w:rsidR="00347352" w:rsidRDefault="003F41CC">
      <w:pPr>
        <w:pStyle w:val="20"/>
        <w:numPr>
          <w:ilvl w:val="0"/>
          <w:numId w:val="14"/>
        </w:numPr>
        <w:shd w:val="clear" w:color="auto" w:fill="auto"/>
        <w:tabs>
          <w:tab w:val="left" w:pos="1090"/>
        </w:tabs>
        <w:spacing w:after="0"/>
        <w:ind w:firstLine="760"/>
        <w:jc w:val="both"/>
      </w:pPr>
      <w:r>
        <w:t>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w:t>
      </w:r>
      <w:r w:rsidR="00EB1459">
        <w:t>о</w:t>
      </w:r>
      <w:r>
        <w:t>дателю) принять меры по урегулированию конфликта интересов или по недопущению его возникновения;</w:t>
      </w:r>
    </w:p>
    <w:p w14:paraId="689B3DDC" w14:textId="3F49BD0B" w:rsidR="00347352" w:rsidRDefault="003F41CC">
      <w:pPr>
        <w:pStyle w:val="20"/>
        <w:numPr>
          <w:ilvl w:val="0"/>
          <w:numId w:val="14"/>
        </w:numPr>
        <w:shd w:val="clear" w:color="auto" w:fill="auto"/>
        <w:tabs>
          <w:tab w:val="left" w:pos="1090"/>
        </w:tabs>
        <w:spacing w:after="0"/>
        <w:ind w:firstLine="760"/>
        <w:jc w:val="both"/>
      </w:pPr>
      <w:r>
        <w:t>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w:t>
      </w:r>
      <w:r w:rsidR="00EB1459">
        <w:t>о</w:t>
      </w:r>
      <w:r>
        <w:t>дателю) применить к муниципальному служащему конкретную меру ответственности.</w:t>
      </w:r>
    </w:p>
    <w:p w14:paraId="26A117FC" w14:textId="77777777" w:rsidR="00347352" w:rsidRDefault="003F41CC">
      <w:pPr>
        <w:pStyle w:val="20"/>
        <w:numPr>
          <w:ilvl w:val="0"/>
          <w:numId w:val="2"/>
        </w:numPr>
        <w:shd w:val="clear" w:color="auto" w:fill="auto"/>
        <w:tabs>
          <w:tab w:val="left" w:pos="1172"/>
        </w:tabs>
        <w:spacing w:after="0"/>
        <w:ind w:firstLine="760"/>
        <w:jc w:val="both"/>
      </w:pPr>
      <w:r>
        <w:t>По итогам рассмотрения вопроса, указанного в подпункте 4 пункта 13 настоящего Положения, Комиссия принимает одно из следующих решений:</w:t>
      </w:r>
    </w:p>
    <w:p w14:paraId="3435A87D" w14:textId="065B3FBA" w:rsidR="00347352" w:rsidRPr="00EB1459" w:rsidRDefault="003F41CC" w:rsidP="00EB1459">
      <w:pPr>
        <w:pStyle w:val="20"/>
        <w:numPr>
          <w:ilvl w:val="0"/>
          <w:numId w:val="15"/>
        </w:numPr>
        <w:shd w:val="clear" w:color="auto" w:fill="auto"/>
        <w:tabs>
          <w:tab w:val="left" w:pos="1092"/>
        </w:tabs>
        <w:spacing w:after="0"/>
        <w:ind w:firstLine="760"/>
        <w:jc w:val="both"/>
      </w:pPr>
      <w:r w:rsidRPr="00EB1459">
        <w:t>признать, что сведения, представленные муниципальным служащим в</w:t>
      </w:r>
      <w:r w:rsidR="00EB1459" w:rsidRPr="00EB1459">
        <w:t xml:space="preserve"> </w:t>
      </w:r>
      <w:r w:rsidRPr="00EB1459">
        <w:t>соответствии</w:t>
      </w:r>
      <w:r w:rsidRPr="00EB1459">
        <w:tab/>
        <w:t>с</w:t>
      </w:r>
      <w:r w:rsidRPr="00EB1459">
        <w:tab/>
        <w:t>частью</w:t>
      </w:r>
      <w:r w:rsidRPr="00EB1459">
        <w:tab/>
        <w:t>1</w:t>
      </w:r>
      <w:r w:rsidRPr="00EB1459">
        <w:tab/>
        <w:t>статьи</w:t>
      </w:r>
      <w:r w:rsidRPr="00EB1459">
        <w:tab/>
        <w:t>3</w:t>
      </w:r>
      <w:r w:rsidRPr="00EB1459">
        <w:tab/>
        <w:t>Федерального закона «О контроле за</w:t>
      </w:r>
      <w:r w:rsidR="00EB1459" w:rsidRPr="00EB1459">
        <w:t xml:space="preserve"> </w:t>
      </w:r>
      <w:r w:rsidRPr="00EB1459">
        <w:t>соответствием расходов лиц, замещающих государственные должности, и иных лиц их доходам», являются достоверными и полными;</w:t>
      </w:r>
    </w:p>
    <w:p w14:paraId="6A35B186" w14:textId="3E2DA276" w:rsidR="00347352" w:rsidRPr="00EB1459" w:rsidRDefault="003F41CC" w:rsidP="00EB1459">
      <w:pPr>
        <w:pStyle w:val="20"/>
        <w:numPr>
          <w:ilvl w:val="0"/>
          <w:numId w:val="15"/>
        </w:numPr>
        <w:shd w:val="clear" w:color="auto" w:fill="auto"/>
        <w:tabs>
          <w:tab w:val="left" w:pos="1121"/>
        </w:tabs>
        <w:spacing w:after="0"/>
        <w:ind w:firstLine="760"/>
        <w:jc w:val="both"/>
      </w:pPr>
      <w:r w:rsidRPr="00EB1459">
        <w:t>признать, что сведения, представленные муниципальным служащим в</w:t>
      </w:r>
      <w:r w:rsidR="00EB1459" w:rsidRPr="00EB1459">
        <w:t xml:space="preserve"> </w:t>
      </w:r>
      <w:r w:rsidRPr="00EB1459">
        <w:t>соответствии</w:t>
      </w:r>
      <w:r w:rsidRPr="00EB1459">
        <w:tab/>
        <w:t>с</w:t>
      </w:r>
      <w:r w:rsidRPr="00EB1459">
        <w:tab/>
        <w:t>частью</w:t>
      </w:r>
      <w:r w:rsidRPr="00EB1459">
        <w:tab/>
        <w:t>1</w:t>
      </w:r>
      <w:r w:rsidRPr="00EB1459">
        <w:tab/>
        <w:t>статьи</w:t>
      </w:r>
      <w:r w:rsidRPr="00EB1459">
        <w:tab/>
        <w:t>3</w:t>
      </w:r>
      <w:r w:rsidRPr="00EB1459">
        <w:tab/>
        <w:t>Федерального закона «О контроле за</w:t>
      </w:r>
      <w:r w:rsidR="00EB1459" w:rsidRPr="00EB1459">
        <w:t xml:space="preserve"> </w:t>
      </w:r>
      <w:r w:rsidRPr="00EB1459">
        <w:t>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(работ</w:t>
      </w:r>
      <w:r w:rsidR="00EB1459">
        <w:t>о</w:t>
      </w:r>
      <w:r w:rsidRPr="00EB1459">
        <w:t>дателю)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28E85C6A" w14:textId="5FF9F31C" w:rsidR="00347352" w:rsidRDefault="003F41CC">
      <w:pPr>
        <w:pStyle w:val="20"/>
        <w:numPr>
          <w:ilvl w:val="0"/>
          <w:numId w:val="2"/>
        </w:numPr>
        <w:shd w:val="clear" w:color="auto" w:fill="auto"/>
        <w:tabs>
          <w:tab w:val="left" w:pos="1177"/>
        </w:tabs>
        <w:spacing w:after="0"/>
        <w:ind w:firstLine="760"/>
        <w:jc w:val="both"/>
      </w:pPr>
      <w:r>
        <w:t xml:space="preserve">По итогам рассмотрения вопроса, указанного в подпункте 5 пункта 13 настоящего Положения, Комиссия принимает в отношении гражданина, замещавшего должность муниципальной службы в </w:t>
      </w:r>
      <w:r w:rsidR="00EB1459" w:rsidRPr="00186D12">
        <w:t>администрации</w:t>
      </w:r>
      <w:r>
        <w:t>, одно из следующих решений:</w:t>
      </w:r>
    </w:p>
    <w:p w14:paraId="752E1636" w14:textId="21C32021" w:rsidR="00347352" w:rsidRDefault="003F41CC">
      <w:pPr>
        <w:pStyle w:val="20"/>
        <w:numPr>
          <w:ilvl w:val="0"/>
          <w:numId w:val="16"/>
        </w:numPr>
        <w:shd w:val="clear" w:color="auto" w:fill="auto"/>
        <w:tabs>
          <w:tab w:val="left" w:pos="1090"/>
        </w:tabs>
        <w:spacing w:after="0"/>
        <w:ind w:firstLine="760"/>
        <w:jc w:val="both"/>
      </w:pPr>
      <w:r>
        <w:t>дать согласие на замещение</w:t>
      </w:r>
      <w:r w:rsidR="002C3763">
        <w:t>,</w:t>
      </w:r>
      <w:r>
        <w:t xml:space="preserve"> на условиях трудового договора</w:t>
      </w:r>
      <w:r w:rsidR="002C3763">
        <w:t>,</w:t>
      </w:r>
      <w:r>
        <w:t xml:space="preserve"> должности в организации либо на выполнение работы (оказание услуги) на условиях гражданско-правового договора в данной организации, если отдельные функции по муниципальному (административному) управлению этой организацией входили в его должностные обязанности;</w:t>
      </w:r>
    </w:p>
    <w:p w14:paraId="04170F4E" w14:textId="04CA7F01" w:rsidR="00347352" w:rsidRDefault="003F41CC">
      <w:pPr>
        <w:pStyle w:val="20"/>
        <w:numPr>
          <w:ilvl w:val="0"/>
          <w:numId w:val="16"/>
        </w:numPr>
        <w:shd w:val="clear" w:color="auto" w:fill="auto"/>
        <w:tabs>
          <w:tab w:val="left" w:pos="1090"/>
        </w:tabs>
        <w:spacing w:after="0"/>
        <w:ind w:firstLine="760"/>
        <w:jc w:val="both"/>
      </w:pPr>
      <w:r>
        <w:t>установить, что замещение</w:t>
      </w:r>
      <w:r w:rsidR="002C3763">
        <w:t>,</w:t>
      </w:r>
      <w:r>
        <w:t xml:space="preserve"> на условиях трудового договора</w:t>
      </w:r>
      <w:r w:rsidR="002C3763">
        <w:t>,</w:t>
      </w:r>
      <w:r>
        <w:t xml:space="preserve"> должности в организации и (или) выполнение в данной организации работ (оказание данной организации услуг) на условиях гражданско-правового договора нарушают требования статьи 12 Федерального закона «О противодействии коррупции». В этом случае Комиссия рекомендует представителю нанимателя (работ</w:t>
      </w:r>
      <w:r w:rsidR="00EB1459">
        <w:t>о</w:t>
      </w:r>
      <w:r>
        <w:t>дателю) проинформировать об указанных обстоятельствах органы прокуратуры и уведомившую организацию.</w:t>
      </w:r>
    </w:p>
    <w:p w14:paraId="03B2D637" w14:textId="77777777" w:rsidR="00347352" w:rsidRDefault="003F41CC">
      <w:pPr>
        <w:pStyle w:val="20"/>
        <w:shd w:val="clear" w:color="auto" w:fill="auto"/>
        <w:spacing w:after="0"/>
        <w:ind w:firstLine="760"/>
        <w:jc w:val="both"/>
      </w:pPr>
      <w:r>
        <w:t>31.1. По итогам рассмотрения вопроса, указанного в подпункте 6 пункта 13 настоящего Положения, Комиссия принимает одно из следующих решений:</w:t>
      </w:r>
    </w:p>
    <w:p w14:paraId="7ED0BC44" w14:textId="77777777" w:rsidR="00347352" w:rsidRDefault="003F41CC">
      <w:pPr>
        <w:pStyle w:val="20"/>
        <w:numPr>
          <w:ilvl w:val="0"/>
          <w:numId w:val="17"/>
        </w:numPr>
        <w:shd w:val="clear" w:color="auto" w:fill="auto"/>
        <w:tabs>
          <w:tab w:val="left" w:pos="1091"/>
        </w:tabs>
        <w:spacing w:after="0"/>
        <w:ind w:firstLine="740"/>
        <w:jc w:val="both"/>
      </w:pPr>
      <w:r>
        <w:t>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28D37710" w14:textId="77777777" w:rsidR="00347352" w:rsidRDefault="003F41CC">
      <w:pPr>
        <w:pStyle w:val="20"/>
        <w:numPr>
          <w:ilvl w:val="0"/>
          <w:numId w:val="17"/>
        </w:numPr>
        <w:shd w:val="clear" w:color="auto" w:fill="auto"/>
        <w:tabs>
          <w:tab w:val="left" w:pos="1091"/>
        </w:tabs>
        <w:spacing w:after="0"/>
        <w:ind w:firstLine="740"/>
        <w:jc w:val="both"/>
      </w:pPr>
      <w:r>
        <w:t>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538B6C1D" w14:textId="77777777" w:rsidR="00347352" w:rsidRDefault="003F41CC">
      <w:pPr>
        <w:pStyle w:val="20"/>
        <w:numPr>
          <w:ilvl w:val="0"/>
          <w:numId w:val="2"/>
        </w:numPr>
        <w:shd w:val="clear" w:color="auto" w:fill="auto"/>
        <w:tabs>
          <w:tab w:val="left" w:pos="1178"/>
        </w:tabs>
        <w:spacing w:after="0"/>
        <w:ind w:firstLine="740"/>
        <w:jc w:val="both"/>
      </w:pPr>
      <w:r>
        <w:t>По итогам рассмотрения вопросов, указанных в подпунктах 1, 2, 4, 5 и 6 пункта 13 настоящего Положения, при наличии к тому оснований Комиссия может принять иное решение, чем это предусмотрено пунктами 25-31.1 настоящего Положения. Основания и мотивы принятия такого решения должны быть отражены в протоколе заседания Комиссии.</w:t>
      </w:r>
    </w:p>
    <w:p w14:paraId="26BF836E" w14:textId="77777777" w:rsidR="00347352" w:rsidRDefault="003F41CC">
      <w:pPr>
        <w:pStyle w:val="20"/>
        <w:numPr>
          <w:ilvl w:val="0"/>
          <w:numId w:val="2"/>
        </w:numPr>
        <w:shd w:val="clear" w:color="auto" w:fill="auto"/>
        <w:tabs>
          <w:tab w:val="left" w:pos="1613"/>
        </w:tabs>
        <w:spacing w:after="0"/>
        <w:ind w:firstLine="740"/>
        <w:jc w:val="both"/>
      </w:pPr>
      <w:r>
        <w:t>По итогам рассмотрения вопроса, предусмотренного подпунктом 3 пункта 13 настоящего Положения, Комиссия принимает соответствующее решение.</w:t>
      </w:r>
    </w:p>
    <w:p w14:paraId="1C21E635" w14:textId="77777777" w:rsidR="00347352" w:rsidRDefault="003F41CC">
      <w:pPr>
        <w:pStyle w:val="20"/>
        <w:numPr>
          <w:ilvl w:val="0"/>
          <w:numId w:val="2"/>
        </w:numPr>
        <w:shd w:val="clear" w:color="auto" w:fill="auto"/>
        <w:tabs>
          <w:tab w:val="left" w:pos="1183"/>
        </w:tabs>
        <w:spacing w:after="0"/>
        <w:ind w:firstLine="740"/>
        <w:jc w:val="both"/>
      </w:pPr>
      <w:r>
        <w:t>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14:paraId="5B895186" w14:textId="77777777" w:rsidR="00347352" w:rsidRDefault="003F41CC">
      <w:pPr>
        <w:pStyle w:val="20"/>
        <w:numPr>
          <w:ilvl w:val="0"/>
          <w:numId w:val="2"/>
        </w:numPr>
        <w:shd w:val="clear" w:color="auto" w:fill="auto"/>
        <w:tabs>
          <w:tab w:val="left" w:pos="1286"/>
        </w:tabs>
        <w:spacing w:after="0"/>
        <w:ind w:firstLine="740"/>
        <w:jc w:val="both"/>
      </w:pPr>
      <w:r>
        <w:t>Решения Комиссии оформляются протоколом, который подписывают члены Комиссии, принимавшие участие в ее заседании.</w:t>
      </w:r>
    </w:p>
    <w:p w14:paraId="3E096C74" w14:textId="46D20563" w:rsidR="00347352" w:rsidRDefault="003F41CC">
      <w:pPr>
        <w:pStyle w:val="20"/>
        <w:numPr>
          <w:ilvl w:val="0"/>
          <w:numId w:val="2"/>
        </w:numPr>
        <w:shd w:val="clear" w:color="auto" w:fill="auto"/>
        <w:tabs>
          <w:tab w:val="left" w:pos="1286"/>
        </w:tabs>
        <w:spacing w:after="0"/>
        <w:ind w:firstLine="740"/>
        <w:jc w:val="both"/>
      </w:pPr>
      <w:r>
        <w:t>Решения Комиссии, за исключением решений, предусмотренных пунктом 27 настоящего Положения, для представителя нанимателя (работ</w:t>
      </w:r>
      <w:r w:rsidR="00EB1459">
        <w:t>о</w:t>
      </w:r>
      <w:r>
        <w:t>дателя) носят рекомендательный характер. Решения Комиссии, принимаемые в соответствии с пунктом 27 настоящего Положения, носят обязательный характер.</w:t>
      </w:r>
    </w:p>
    <w:p w14:paraId="0A9271C4" w14:textId="77777777" w:rsidR="00347352" w:rsidRDefault="003F41CC">
      <w:pPr>
        <w:pStyle w:val="20"/>
        <w:numPr>
          <w:ilvl w:val="0"/>
          <w:numId w:val="2"/>
        </w:numPr>
        <w:shd w:val="clear" w:color="auto" w:fill="auto"/>
        <w:tabs>
          <w:tab w:val="left" w:pos="1198"/>
        </w:tabs>
        <w:spacing w:after="0"/>
        <w:ind w:firstLine="740"/>
        <w:jc w:val="both"/>
      </w:pPr>
      <w:r>
        <w:t>В протоколе заседания Комиссии указываются:</w:t>
      </w:r>
    </w:p>
    <w:p w14:paraId="2F231497" w14:textId="77777777" w:rsidR="00347352" w:rsidRDefault="003F41CC">
      <w:pPr>
        <w:pStyle w:val="20"/>
        <w:shd w:val="clear" w:color="auto" w:fill="auto"/>
        <w:tabs>
          <w:tab w:val="left" w:pos="1091"/>
        </w:tabs>
        <w:spacing w:after="0"/>
        <w:ind w:firstLine="740"/>
        <w:jc w:val="both"/>
      </w:pPr>
      <w:r>
        <w:t>а)</w:t>
      </w:r>
      <w:r>
        <w:tab/>
        <w:t>дата заседания Комиссии, фамилии, имена, отчества членов Комиссии и других лиц, присутствующих на заседании;</w:t>
      </w:r>
    </w:p>
    <w:p w14:paraId="6FD9BB05" w14:textId="77777777" w:rsidR="00347352" w:rsidRDefault="003F41CC">
      <w:pPr>
        <w:pStyle w:val="20"/>
        <w:shd w:val="clear" w:color="auto" w:fill="auto"/>
        <w:tabs>
          <w:tab w:val="left" w:pos="1091"/>
        </w:tabs>
        <w:spacing w:after="0"/>
        <w:ind w:firstLine="740"/>
        <w:jc w:val="both"/>
      </w:pPr>
      <w:r>
        <w:t>б)</w:t>
      </w:r>
      <w:r>
        <w:tab/>
        <w:t>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0EE8AAAD" w14:textId="77777777" w:rsidR="00347352" w:rsidRDefault="003F41CC">
      <w:pPr>
        <w:pStyle w:val="20"/>
        <w:shd w:val="clear" w:color="auto" w:fill="auto"/>
        <w:tabs>
          <w:tab w:val="left" w:pos="1091"/>
        </w:tabs>
        <w:spacing w:after="0"/>
        <w:ind w:firstLine="740"/>
        <w:jc w:val="both"/>
      </w:pPr>
      <w:r>
        <w:t>в)</w:t>
      </w:r>
      <w:r>
        <w:tab/>
        <w:t>предъявляемые к муниципальному служащему претензии, материалы, на которых они основываются;</w:t>
      </w:r>
    </w:p>
    <w:p w14:paraId="0EE86C11" w14:textId="74D3A49B" w:rsidR="00347352" w:rsidRDefault="003F41CC">
      <w:pPr>
        <w:pStyle w:val="20"/>
        <w:shd w:val="clear" w:color="auto" w:fill="auto"/>
        <w:tabs>
          <w:tab w:val="left" w:pos="1091"/>
        </w:tabs>
        <w:spacing w:after="0"/>
        <w:ind w:firstLine="740"/>
        <w:jc w:val="both"/>
      </w:pPr>
      <w:r>
        <w:t>г)</w:t>
      </w:r>
      <w:r>
        <w:tab/>
        <w:t xml:space="preserve">источник информации, содержащей основания для проведения заседания Комиссии, дата поступления информации в </w:t>
      </w:r>
      <w:r w:rsidR="00EB1459" w:rsidRPr="00186D12">
        <w:t>администрации</w:t>
      </w:r>
      <w:r>
        <w:t>;</w:t>
      </w:r>
    </w:p>
    <w:p w14:paraId="05868B04" w14:textId="77777777" w:rsidR="00347352" w:rsidRDefault="003F41CC">
      <w:pPr>
        <w:pStyle w:val="20"/>
        <w:shd w:val="clear" w:color="auto" w:fill="auto"/>
        <w:tabs>
          <w:tab w:val="left" w:pos="1091"/>
        </w:tabs>
        <w:spacing w:after="0"/>
        <w:ind w:firstLine="740"/>
        <w:jc w:val="both"/>
      </w:pPr>
      <w:r>
        <w:t>д)</w:t>
      </w:r>
      <w:r>
        <w:tab/>
        <w:t>содержание пояснений муниципального служащего и других лиц по существу предъявляемых претензий;</w:t>
      </w:r>
    </w:p>
    <w:p w14:paraId="158FCCD5" w14:textId="77777777" w:rsidR="00347352" w:rsidRDefault="003F41CC">
      <w:pPr>
        <w:pStyle w:val="20"/>
        <w:shd w:val="clear" w:color="auto" w:fill="auto"/>
        <w:tabs>
          <w:tab w:val="left" w:pos="1092"/>
        </w:tabs>
        <w:spacing w:after="0"/>
        <w:ind w:firstLine="740"/>
        <w:jc w:val="both"/>
      </w:pPr>
      <w:r>
        <w:t>е)</w:t>
      </w:r>
      <w:r>
        <w:tab/>
        <w:t>фамилии, имена, отчества выступивших на заседании лиц и краткое изложение их выступлений;</w:t>
      </w:r>
    </w:p>
    <w:p w14:paraId="48B1B995" w14:textId="77777777" w:rsidR="00347352" w:rsidRDefault="003F41CC">
      <w:pPr>
        <w:pStyle w:val="20"/>
        <w:shd w:val="clear" w:color="auto" w:fill="auto"/>
        <w:tabs>
          <w:tab w:val="left" w:pos="1165"/>
        </w:tabs>
        <w:spacing w:after="0"/>
        <w:ind w:firstLine="740"/>
        <w:jc w:val="both"/>
      </w:pPr>
      <w:r>
        <w:t>ж)</w:t>
      </w:r>
      <w:r>
        <w:tab/>
        <w:t>другие сведения по усмотрению Комиссии;</w:t>
      </w:r>
    </w:p>
    <w:p w14:paraId="6529576D" w14:textId="77777777" w:rsidR="00347352" w:rsidRDefault="003F41CC">
      <w:pPr>
        <w:pStyle w:val="20"/>
        <w:numPr>
          <w:ilvl w:val="0"/>
          <w:numId w:val="17"/>
        </w:numPr>
        <w:shd w:val="clear" w:color="auto" w:fill="auto"/>
        <w:tabs>
          <w:tab w:val="left" w:pos="1107"/>
        </w:tabs>
        <w:spacing w:after="0"/>
        <w:ind w:firstLine="740"/>
        <w:jc w:val="both"/>
      </w:pPr>
      <w:r>
        <w:t>результаты голосования;</w:t>
      </w:r>
    </w:p>
    <w:p w14:paraId="7E0BE9AE" w14:textId="77777777" w:rsidR="00347352" w:rsidRDefault="003F41CC">
      <w:pPr>
        <w:pStyle w:val="20"/>
        <w:shd w:val="clear" w:color="auto" w:fill="auto"/>
        <w:spacing w:after="0"/>
        <w:ind w:firstLine="740"/>
        <w:jc w:val="both"/>
      </w:pPr>
      <w:r>
        <w:t>и) решение Комиссии и обоснование его принятия.</w:t>
      </w:r>
    </w:p>
    <w:p w14:paraId="2A10A66F" w14:textId="77777777" w:rsidR="00347352" w:rsidRDefault="003F41CC">
      <w:pPr>
        <w:pStyle w:val="20"/>
        <w:numPr>
          <w:ilvl w:val="0"/>
          <w:numId w:val="2"/>
        </w:numPr>
        <w:shd w:val="clear" w:color="auto" w:fill="auto"/>
        <w:tabs>
          <w:tab w:val="left" w:pos="1173"/>
        </w:tabs>
        <w:spacing w:after="0"/>
        <w:ind w:firstLine="740"/>
        <w:jc w:val="both"/>
      </w:pPr>
      <w:r>
        <w:t>Член Комиссии, несогласный с ее решением, в день заседания Комиссии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7C313435" w14:textId="653DDA37" w:rsidR="00347352" w:rsidRPr="00EB1459" w:rsidRDefault="003F41CC" w:rsidP="00EB1459">
      <w:pPr>
        <w:pStyle w:val="20"/>
        <w:numPr>
          <w:ilvl w:val="0"/>
          <w:numId w:val="2"/>
        </w:numPr>
        <w:shd w:val="clear" w:color="auto" w:fill="auto"/>
        <w:tabs>
          <w:tab w:val="left" w:pos="1198"/>
        </w:tabs>
        <w:spacing w:after="0"/>
        <w:ind w:firstLine="740"/>
        <w:jc w:val="both"/>
      </w:pPr>
      <w:r w:rsidRPr="00EB1459">
        <w:t>Копии протокола заседания Комиссии, заверенные подписью секретаря</w:t>
      </w:r>
      <w:r w:rsidR="00EB1459" w:rsidRPr="00EB1459">
        <w:t xml:space="preserve"> </w:t>
      </w:r>
      <w:r w:rsidRPr="00EB1459">
        <w:t xml:space="preserve">Комиссии и печатью </w:t>
      </w:r>
      <w:r w:rsidR="00EB1459" w:rsidRPr="00EB1459">
        <w:t>администрации</w:t>
      </w:r>
      <w:r w:rsidRPr="00EB1459">
        <w:t>, в 7-дневный срок со дня заседания направляются представителю нанимателя (работ</w:t>
      </w:r>
      <w:r w:rsidR="00EB1459">
        <w:t>о</w:t>
      </w:r>
      <w:r w:rsidRPr="00EB1459">
        <w:t xml:space="preserve">дателю), полностью или в виде заверенных подписью секретаря Комиссии и печатью </w:t>
      </w:r>
      <w:r w:rsidR="00AF41A0" w:rsidRPr="00AF41A0">
        <w:t>администрации</w:t>
      </w:r>
      <w:r w:rsidRPr="00EB1459">
        <w:t xml:space="preserve"> выписок из него - муниципальному служащему, а также по решению Комиссии - иным заинтересованным лицам.</w:t>
      </w:r>
    </w:p>
    <w:p w14:paraId="06ACDEE7" w14:textId="02117223" w:rsidR="00347352" w:rsidRDefault="003F41CC">
      <w:pPr>
        <w:pStyle w:val="20"/>
        <w:numPr>
          <w:ilvl w:val="0"/>
          <w:numId w:val="2"/>
        </w:numPr>
        <w:shd w:val="clear" w:color="auto" w:fill="auto"/>
        <w:tabs>
          <w:tab w:val="left" w:pos="1217"/>
        </w:tabs>
        <w:spacing w:after="0"/>
        <w:ind w:firstLine="740"/>
        <w:jc w:val="both"/>
      </w:pPr>
      <w:r>
        <w:t xml:space="preserve">Выписка из решения Комиссии, заверенная подписью секретаря Комиссии и печатью </w:t>
      </w:r>
      <w:r w:rsidR="00EB1459" w:rsidRPr="00186D12">
        <w:t>администрации</w:t>
      </w:r>
      <w:r>
        <w:t xml:space="preserve">, вручается гражданину, замещавшему должность муниципальной службы в </w:t>
      </w:r>
      <w:r w:rsidR="00EB1459" w:rsidRPr="00186D12">
        <w:t>администрации</w:t>
      </w:r>
      <w:r>
        <w:t>, в отношении которого рассматривался вопрос, указанный в подпункте «а» подпункта 2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 Также секретарь Комиссии уведомляет гражданина устно о принятом решении не позднее 3 рабочих дней со дня его принятия.</w:t>
      </w:r>
    </w:p>
    <w:p w14:paraId="30EFEAF5" w14:textId="37FF829A" w:rsidR="00347352" w:rsidRDefault="003F41CC">
      <w:pPr>
        <w:pStyle w:val="20"/>
        <w:numPr>
          <w:ilvl w:val="0"/>
          <w:numId w:val="2"/>
        </w:numPr>
        <w:shd w:val="clear" w:color="auto" w:fill="auto"/>
        <w:tabs>
          <w:tab w:val="left" w:pos="1217"/>
        </w:tabs>
        <w:spacing w:after="0"/>
        <w:ind w:firstLine="740"/>
        <w:jc w:val="both"/>
      </w:pPr>
      <w:r>
        <w:t>Представитель нанимателя (работ</w:t>
      </w:r>
      <w:r w:rsidR="00EB1459">
        <w:t>о</w:t>
      </w:r>
      <w:r>
        <w:t>датель)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представитель нанимателя (работ</w:t>
      </w:r>
      <w:r w:rsidR="00EB1459">
        <w:t>о</w:t>
      </w:r>
      <w:r>
        <w:t>датель) в письменной форме уведомляет Комиссию в месячный срок со дня поступления к нему протокола заседания Комиссии. Решение представителя нанимателя (работ</w:t>
      </w:r>
      <w:r w:rsidR="00EB1459">
        <w:t>о</w:t>
      </w:r>
      <w:r>
        <w:t>дателя) оглашается на ближайшем заседании Комиссии и принимается к сведению без обсуждения.</w:t>
      </w:r>
    </w:p>
    <w:p w14:paraId="7F1584D4" w14:textId="612607EB" w:rsidR="00347352" w:rsidRDefault="003F41CC">
      <w:pPr>
        <w:pStyle w:val="20"/>
        <w:numPr>
          <w:ilvl w:val="0"/>
          <w:numId w:val="2"/>
        </w:numPr>
        <w:shd w:val="clear" w:color="auto" w:fill="auto"/>
        <w:tabs>
          <w:tab w:val="left" w:pos="1411"/>
        </w:tabs>
        <w:spacing w:after="0"/>
        <w:ind w:firstLine="740"/>
        <w:jc w:val="both"/>
      </w:pPr>
      <w:r>
        <w:t>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w:t>
      </w:r>
      <w:r w:rsidR="00EB1459">
        <w:t>о</w:t>
      </w:r>
      <w:r>
        <w:t>дателю)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7795B252" w14:textId="77777777" w:rsidR="00347352" w:rsidRDefault="003F41CC">
      <w:pPr>
        <w:pStyle w:val="20"/>
        <w:numPr>
          <w:ilvl w:val="0"/>
          <w:numId w:val="2"/>
        </w:numPr>
        <w:shd w:val="clear" w:color="auto" w:fill="auto"/>
        <w:tabs>
          <w:tab w:val="left" w:pos="1217"/>
        </w:tabs>
        <w:spacing w:after="0"/>
        <w:ind w:firstLine="740"/>
        <w:jc w:val="both"/>
      </w:pPr>
      <w: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трехдневный срок, а при необходимости - немедленно.</w:t>
      </w:r>
    </w:p>
    <w:p w14:paraId="44E6F6FD" w14:textId="77777777" w:rsidR="00347352" w:rsidRDefault="003F41CC">
      <w:pPr>
        <w:pStyle w:val="20"/>
        <w:numPr>
          <w:ilvl w:val="0"/>
          <w:numId w:val="2"/>
        </w:numPr>
        <w:shd w:val="clear" w:color="auto" w:fill="auto"/>
        <w:tabs>
          <w:tab w:val="left" w:pos="1217"/>
        </w:tabs>
        <w:spacing w:after="0"/>
        <w:ind w:firstLine="740"/>
        <w:jc w:val="both"/>
      </w:pPr>
      <w:r>
        <w:t>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6B9E23D8" w14:textId="3544E52E" w:rsidR="00347352" w:rsidRDefault="003F41CC">
      <w:pPr>
        <w:pStyle w:val="20"/>
        <w:numPr>
          <w:ilvl w:val="0"/>
          <w:numId w:val="2"/>
        </w:numPr>
        <w:shd w:val="clear" w:color="auto" w:fill="auto"/>
        <w:tabs>
          <w:tab w:val="left" w:pos="1411"/>
        </w:tabs>
        <w:spacing w:after="0"/>
        <w:ind w:firstLine="740"/>
        <w:jc w:val="both"/>
      </w:pPr>
      <w:r>
        <w:t xml:space="preserve">Организационно-техническое и документационное обеспечение деятельности Комиссии осуществляется </w:t>
      </w:r>
      <w:r w:rsidR="00EB1459">
        <w:t>м</w:t>
      </w:r>
      <w:r>
        <w:t>униципальным служащим, ответственным за ведение кадровой работы.</w:t>
      </w:r>
    </w:p>
    <w:p w14:paraId="794D6884" w14:textId="77777777" w:rsidR="00FC5286" w:rsidRDefault="00FC5286">
      <w:pPr>
        <w:pStyle w:val="40"/>
        <w:shd w:val="clear" w:color="auto" w:fill="auto"/>
        <w:ind w:left="5140"/>
      </w:pPr>
    </w:p>
    <w:p w14:paraId="4C20C3F9" w14:textId="77777777" w:rsidR="00FC5286" w:rsidRDefault="00FC5286">
      <w:pPr>
        <w:pStyle w:val="40"/>
        <w:shd w:val="clear" w:color="auto" w:fill="auto"/>
        <w:ind w:left="5140"/>
      </w:pPr>
    </w:p>
    <w:p w14:paraId="60323E4F" w14:textId="77777777" w:rsidR="00FC5286" w:rsidRDefault="00FC5286">
      <w:pPr>
        <w:pStyle w:val="40"/>
        <w:shd w:val="clear" w:color="auto" w:fill="auto"/>
        <w:ind w:left="5140"/>
      </w:pPr>
    </w:p>
    <w:p w14:paraId="7E527F39" w14:textId="77777777" w:rsidR="00FC5286" w:rsidRDefault="00FC5286">
      <w:pPr>
        <w:pStyle w:val="40"/>
        <w:shd w:val="clear" w:color="auto" w:fill="auto"/>
        <w:ind w:left="5140"/>
      </w:pPr>
    </w:p>
    <w:p w14:paraId="7D01C124" w14:textId="77777777" w:rsidR="00FC5286" w:rsidRDefault="00FC5286">
      <w:pPr>
        <w:pStyle w:val="40"/>
        <w:shd w:val="clear" w:color="auto" w:fill="auto"/>
        <w:ind w:left="5140"/>
      </w:pPr>
    </w:p>
    <w:p w14:paraId="1A43511E" w14:textId="77777777" w:rsidR="00FC5286" w:rsidRDefault="00FC5286">
      <w:pPr>
        <w:pStyle w:val="40"/>
        <w:shd w:val="clear" w:color="auto" w:fill="auto"/>
        <w:ind w:left="5140"/>
      </w:pPr>
    </w:p>
    <w:p w14:paraId="4230EC39" w14:textId="77777777" w:rsidR="00FC5286" w:rsidRDefault="00FC5286">
      <w:pPr>
        <w:pStyle w:val="40"/>
        <w:shd w:val="clear" w:color="auto" w:fill="auto"/>
        <w:ind w:left="5140"/>
      </w:pPr>
    </w:p>
    <w:p w14:paraId="49674C67" w14:textId="77777777" w:rsidR="00FC5286" w:rsidRDefault="00FC5286">
      <w:pPr>
        <w:pStyle w:val="40"/>
        <w:shd w:val="clear" w:color="auto" w:fill="auto"/>
        <w:ind w:left="5140"/>
      </w:pPr>
    </w:p>
    <w:p w14:paraId="3FBA8E8A" w14:textId="77777777" w:rsidR="00FC5286" w:rsidRDefault="00FC5286">
      <w:pPr>
        <w:pStyle w:val="40"/>
        <w:shd w:val="clear" w:color="auto" w:fill="auto"/>
        <w:ind w:left="5140"/>
      </w:pPr>
    </w:p>
    <w:p w14:paraId="24162986" w14:textId="77777777" w:rsidR="00FC5286" w:rsidRDefault="00FC5286">
      <w:pPr>
        <w:pStyle w:val="40"/>
        <w:shd w:val="clear" w:color="auto" w:fill="auto"/>
        <w:ind w:left="5140"/>
      </w:pPr>
    </w:p>
    <w:p w14:paraId="1DAF99B0" w14:textId="77777777" w:rsidR="00FC5286" w:rsidRDefault="00FC5286">
      <w:pPr>
        <w:pStyle w:val="40"/>
        <w:shd w:val="clear" w:color="auto" w:fill="auto"/>
        <w:ind w:left="5140"/>
      </w:pPr>
    </w:p>
    <w:p w14:paraId="5F848137" w14:textId="77777777" w:rsidR="00FC5286" w:rsidRDefault="00FC5286">
      <w:pPr>
        <w:pStyle w:val="40"/>
        <w:shd w:val="clear" w:color="auto" w:fill="auto"/>
        <w:ind w:left="5140"/>
      </w:pPr>
    </w:p>
    <w:p w14:paraId="2485EDF7" w14:textId="77777777" w:rsidR="00FC5286" w:rsidRDefault="00FC5286">
      <w:pPr>
        <w:pStyle w:val="40"/>
        <w:shd w:val="clear" w:color="auto" w:fill="auto"/>
        <w:ind w:left="5140"/>
      </w:pPr>
    </w:p>
    <w:p w14:paraId="3D62D372" w14:textId="77777777" w:rsidR="00FC5286" w:rsidRDefault="00FC5286">
      <w:pPr>
        <w:pStyle w:val="40"/>
        <w:shd w:val="clear" w:color="auto" w:fill="auto"/>
        <w:ind w:left="5140"/>
      </w:pPr>
    </w:p>
    <w:p w14:paraId="787673D2" w14:textId="77777777" w:rsidR="00FC5286" w:rsidRDefault="00FC5286">
      <w:pPr>
        <w:pStyle w:val="40"/>
        <w:shd w:val="clear" w:color="auto" w:fill="auto"/>
        <w:ind w:left="5140"/>
      </w:pPr>
    </w:p>
    <w:p w14:paraId="68FE9685" w14:textId="77777777" w:rsidR="00FC5286" w:rsidRDefault="00FC5286">
      <w:pPr>
        <w:pStyle w:val="40"/>
        <w:shd w:val="clear" w:color="auto" w:fill="auto"/>
        <w:ind w:left="5140"/>
      </w:pPr>
    </w:p>
    <w:p w14:paraId="234A32D3" w14:textId="77777777" w:rsidR="00FC5286" w:rsidRDefault="00FC5286">
      <w:pPr>
        <w:pStyle w:val="40"/>
        <w:shd w:val="clear" w:color="auto" w:fill="auto"/>
        <w:ind w:left="5140"/>
      </w:pPr>
    </w:p>
    <w:p w14:paraId="5B966C39" w14:textId="77777777" w:rsidR="00FC5286" w:rsidRDefault="00FC5286">
      <w:pPr>
        <w:pStyle w:val="40"/>
        <w:shd w:val="clear" w:color="auto" w:fill="auto"/>
        <w:ind w:left="5140"/>
      </w:pPr>
    </w:p>
    <w:p w14:paraId="2CC647CE" w14:textId="77777777" w:rsidR="00FC5286" w:rsidRDefault="00FC5286">
      <w:pPr>
        <w:pStyle w:val="40"/>
        <w:shd w:val="clear" w:color="auto" w:fill="auto"/>
        <w:ind w:left="5140"/>
      </w:pPr>
    </w:p>
    <w:p w14:paraId="7774B7EB" w14:textId="77777777" w:rsidR="00FC5286" w:rsidRDefault="00FC5286">
      <w:pPr>
        <w:pStyle w:val="40"/>
        <w:shd w:val="clear" w:color="auto" w:fill="auto"/>
        <w:ind w:left="5140"/>
      </w:pPr>
    </w:p>
    <w:p w14:paraId="200BA01F" w14:textId="77777777" w:rsidR="00FC5286" w:rsidRDefault="00FC5286">
      <w:pPr>
        <w:pStyle w:val="40"/>
        <w:shd w:val="clear" w:color="auto" w:fill="auto"/>
        <w:ind w:left="5140"/>
      </w:pPr>
    </w:p>
    <w:p w14:paraId="231CCCF2" w14:textId="77777777" w:rsidR="00FC5286" w:rsidRDefault="00FC5286">
      <w:pPr>
        <w:pStyle w:val="40"/>
        <w:shd w:val="clear" w:color="auto" w:fill="auto"/>
        <w:ind w:left="5140"/>
      </w:pPr>
    </w:p>
    <w:p w14:paraId="49F8674B" w14:textId="77777777" w:rsidR="00FC5286" w:rsidRDefault="00FC5286">
      <w:pPr>
        <w:pStyle w:val="40"/>
        <w:shd w:val="clear" w:color="auto" w:fill="auto"/>
        <w:ind w:left="5140"/>
      </w:pPr>
    </w:p>
    <w:p w14:paraId="5503F20C" w14:textId="77777777" w:rsidR="00FC5286" w:rsidRDefault="00FC5286">
      <w:pPr>
        <w:pStyle w:val="40"/>
        <w:shd w:val="clear" w:color="auto" w:fill="auto"/>
        <w:ind w:left="5140"/>
      </w:pPr>
    </w:p>
    <w:p w14:paraId="533E0CAA" w14:textId="77777777" w:rsidR="00FC5286" w:rsidRDefault="00FC5286">
      <w:pPr>
        <w:pStyle w:val="40"/>
        <w:shd w:val="clear" w:color="auto" w:fill="auto"/>
        <w:ind w:left="5140"/>
      </w:pPr>
    </w:p>
    <w:p w14:paraId="49063A75" w14:textId="77777777" w:rsidR="00FC5286" w:rsidRDefault="00FC5286">
      <w:pPr>
        <w:pStyle w:val="40"/>
        <w:shd w:val="clear" w:color="auto" w:fill="auto"/>
        <w:ind w:left="5140"/>
      </w:pPr>
    </w:p>
    <w:p w14:paraId="2DACD6E6" w14:textId="77777777" w:rsidR="00FC5286" w:rsidRDefault="00FC5286">
      <w:pPr>
        <w:pStyle w:val="40"/>
        <w:shd w:val="clear" w:color="auto" w:fill="auto"/>
        <w:ind w:left="5140"/>
      </w:pPr>
    </w:p>
    <w:p w14:paraId="2088F870" w14:textId="77777777" w:rsidR="00FC5286" w:rsidRDefault="00FC5286">
      <w:pPr>
        <w:pStyle w:val="40"/>
        <w:shd w:val="clear" w:color="auto" w:fill="auto"/>
        <w:ind w:left="5140"/>
      </w:pPr>
    </w:p>
    <w:p w14:paraId="08CB15D0" w14:textId="77777777" w:rsidR="00FC5286" w:rsidRDefault="00FC5286">
      <w:pPr>
        <w:pStyle w:val="40"/>
        <w:shd w:val="clear" w:color="auto" w:fill="auto"/>
        <w:ind w:left="5140"/>
      </w:pPr>
    </w:p>
    <w:p w14:paraId="7C9CE1DB" w14:textId="77777777" w:rsidR="00FC5286" w:rsidRDefault="00FC5286">
      <w:pPr>
        <w:pStyle w:val="40"/>
        <w:shd w:val="clear" w:color="auto" w:fill="auto"/>
        <w:ind w:left="5140"/>
      </w:pPr>
    </w:p>
    <w:p w14:paraId="4EA331A8" w14:textId="77777777" w:rsidR="00FC5286" w:rsidRDefault="00FC5286">
      <w:pPr>
        <w:pStyle w:val="40"/>
        <w:shd w:val="clear" w:color="auto" w:fill="auto"/>
        <w:ind w:left="5140"/>
      </w:pPr>
    </w:p>
    <w:p w14:paraId="67336C88" w14:textId="77777777" w:rsidR="00FC5286" w:rsidRDefault="00FC5286">
      <w:pPr>
        <w:pStyle w:val="40"/>
        <w:shd w:val="clear" w:color="auto" w:fill="auto"/>
        <w:ind w:left="5140"/>
      </w:pPr>
    </w:p>
    <w:p w14:paraId="7B64AB3F" w14:textId="77777777" w:rsidR="00FC5286" w:rsidRDefault="00FC5286">
      <w:pPr>
        <w:pStyle w:val="40"/>
        <w:shd w:val="clear" w:color="auto" w:fill="auto"/>
        <w:ind w:left="5140"/>
      </w:pPr>
    </w:p>
    <w:p w14:paraId="116EA6DC" w14:textId="77777777" w:rsidR="00FC5286" w:rsidRDefault="00FC5286">
      <w:pPr>
        <w:pStyle w:val="40"/>
        <w:shd w:val="clear" w:color="auto" w:fill="auto"/>
        <w:ind w:left="5140"/>
      </w:pPr>
    </w:p>
    <w:p w14:paraId="7E2A1CB6" w14:textId="77777777" w:rsidR="00FC5286" w:rsidRDefault="00FC5286">
      <w:pPr>
        <w:pStyle w:val="40"/>
        <w:shd w:val="clear" w:color="auto" w:fill="auto"/>
        <w:ind w:left="5140"/>
      </w:pPr>
    </w:p>
    <w:p w14:paraId="2CD210CD" w14:textId="746318D5" w:rsidR="00347352" w:rsidRDefault="003F41CC">
      <w:pPr>
        <w:pStyle w:val="40"/>
        <w:shd w:val="clear" w:color="auto" w:fill="auto"/>
        <w:ind w:left="5140"/>
      </w:pPr>
      <w:r>
        <w:t>Приложение 1</w:t>
      </w:r>
    </w:p>
    <w:p w14:paraId="11DB61B7" w14:textId="17461036" w:rsidR="00347352" w:rsidRDefault="003F41CC">
      <w:pPr>
        <w:pStyle w:val="40"/>
        <w:shd w:val="clear" w:color="auto" w:fill="auto"/>
        <w:spacing w:after="431"/>
        <w:ind w:left="5140"/>
      </w:pPr>
      <w:r>
        <w:t xml:space="preserve">к Положению о комиссии </w:t>
      </w:r>
      <w:r w:rsidR="00EB1459" w:rsidRPr="00EB1459">
        <w:t xml:space="preserve">администрации </w:t>
      </w:r>
      <w:r w:rsidR="00835A42">
        <w:t>внутригородского муниципального образования - муниципального округа Останкинский в городе Москве</w:t>
      </w:r>
      <w:r w:rsidR="00835A42" w:rsidRPr="00186D12">
        <w:t xml:space="preserve"> </w:t>
      </w:r>
      <w:r>
        <w:t>по соблюдению требований к служебному поведению муниципальных служащих и урегулированию конфликт</w:t>
      </w:r>
      <w:r w:rsidR="002C3763">
        <w:t>а</w:t>
      </w:r>
      <w:r>
        <w:t xml:space="preserve"> интересов</w:t>
      </w:r>
    </w:p>
    <w:p w14:paraId="284069C5" w14:textId="77777777" w:rsidR="00347352" w:rsidRDefault="003F41CC">
      <w:pPr>
        <w:pStyle w:val="50"/>
        <w:shd w:val="clear" w:color="auto" w:fill="auto"/>
        <w:spacing w:before="0" w:after="303" w:line="260" w:lineRule="exact"/>
        <w:ind w:left="5140"/>
      </w:pPr>
      <w:r>
        <w:t>Форма</w:t>
      </w:r>
    </w:p>
    <w:p w14:paraId="4A267E90" w14:textId="509ACF68" w:rsidR="00347352" w:rsidRDefault="003F41CC">
      <w:pPr>
        <w:pStyle w:val="20"/>
        <w:shd w:val="clear" w:color="auto" w:fill="auto"/>
        <w:spacing w:after="0"/>
        <w:ind w:left="5140"/>
        <w:jc w:val="both"/>
      </w:pPr>
      <w:r>
        <w:t xml:space="preserve">Председателю комиссии </w:t>
      </w:r>
      <w:r w:rsidR="00EB1459" w:rsidRPr="00EB1459">
        <w:t xml:space="preserve">администрации </w:t>
      </w:r>
      <w:r w:rsidR="006C4B31">
        <w:t>внутригородского муниципального образования - муниципального округа Останкинский в городе Москве</w:t>
      </w:r>
      <w:r w:rsidR="006C4B31" w:rsidRPr="00186D12">
        <w:t xml:space="preserve"> </w:t>
      </w:r>
      <w:r>
        <w:t>по соблюдению требований к служебному поведению муниципальных служащих и урегулированию конфликт</w:t>
      </w:r>
      <w:r w:rsidR="002C3763">
        <w:t>а</w:t>
      </w:r>
      <w:r>
        <w:t xml:space="preserve"> интересов</w:t>
      </w:r>
    </w:p>
    <w:p w14:paraId="41D2258A" w14:textId="77777777" w:rsidR="00347352" w:rsidRDefault="003F41CC">
      <w:pPr>
        <w:pStyle w:val="20"/>
        <w:shd w:val="clear" w:color="auto" w:fill="auto"/>
        <w:tabs>
          <w:tab w:val="left" w:leader="underscore" w:pos="9954"/>
        </w:tabs>
        <w:spacing w:after="0"/>
        <w:ind w:left="5140"/>
        <w:jc w:val="both"/>
      </w:pPr>
      <w:r>
        <w:t>от</w:t>
      </w:r>
      <w:r>
        <w:tab/>
      </w:r>
    </w:p>
    <w:p w14:paraId="35F7070F" w14:textId="77777777" w:rsidR="00347352" w:rsidRDefault="003F41CC">
      <w:pPr>
        <w:pStyle w:val="40"/>
        <w:shd w:val="clear" w:color="auto" w:fill="auto"/>
        <w:spacing w:after="290" w:line="240" w:lineRule="exact"/>
        <w:ind w:right="240"/>
        <w:jc w:val="right"/>
      </w:pPr>
      <w:r>
        <w:t>(фамилия, имя, отчество (при наличии),</w:t>
      </w:r>
    </w:p>
    <w:p w14:paraId="60D6A1D0" w14:textId="77777777" w:rsidR="00347352" w:rsidRDefault="003F41CC">
      <w:pPr>
        <w:pStyle w:val="40"/>
        <w:shd w:val="clear" w:color="auto" w:fill="auto"/>
        <w:spacing w:after="656" w:line="240" w:lineRule="exact"/>
        <w:ind w:left="6300"/>
        <w:jc w:val="left"/>
      </w:pPr>
      <w:r>
        <w:t>замещаемая должность муниципальной службы)</w:t>
      </w:r>
    </w:p>
    <w:p w14:paraId="250AA0D3" w14:textId="77777777" w:rsidR="00347352" w:rsidRDefault="003F41CC">
      <w:pPr>
        <w:pStyle w:val="10"/>
        <w:keepNext/>
        <w:keepLines/>
        <w:shd w:val="clear" w:color="auto" w:fill="auto"/>
        <w:spacing w:line="260" w:lineRule="exact"/>
      </w:pPr>
      <w:bookmarkStart w:id="6" w:name="bookmark4"/>
      <w:r>
        <w:t>Уведомление</w:t>
      </w:r>
      <w:bookmarkEnd w:id="6"/>
    </w:p>
    <w:p w14:paraId="1C1AEB07" w14:textId="77777777" w:rsidR="003F41CC" w:rsidRDefault="003F41CC" w:rsidP="003F41CC">
      <w:pPr>
        <w:pStyle w:val="30"/>
        <w:shd w:val="clear" w:color="auto" w:fill="auto"/>
        <w:spacing w:before="0" w:after="0" w:line="240" w:lineRule="auto"/>
        <w:jc w:val="center"/>
      </w:pPr>
      <w:r>
        <w:t>о возникновении не зависящих от муниципального служащего</w:t>
      </w:r>
      <w:r>
        <w:br/>
      </w:r>
      <w:r w:rsidR="00EB1459" w:rsidRPr="00EB1459">
        <w:t xml:space="preserve">администрации </w:t>
      </w:r>
      <w:r w:rsidR="006C4B31">
        <w:t>внутригородского муниципального образования - муниципального округа Останкинский в городе Москве</w:t>
      </w:r>
      <w:r w:rsidR="006C4B31" w:rsidRPr="00186D12">
        <w:t xml:space="preserve"> </w:t>
      </w:r>
      <w:r>
        <w:t>обстоятельств, препятствующих соблюдению ограничений и запретов,</w:t>
      </w:r>
      <w:r w:rsidR="00EB1459">
        <w:t xml:space="preserve"> </w:t>
      </w:r>
      <w:r>
        <w:t>требований о предотвращении или об урегулировании конфликта интересов</w:t>
      </w:r>
      <w:r w:rsidR="00EB1459">
        <w:t xml:space="preserve"> </w:t>
      </w:r>
      <w:r>
        <w:t>и исполнению обязанностей, установленных Федеральным законом от 25</w:t>
      </w:r>
      <w:r w:rsidRPr="003F41CC">
        <w:t xml:space="preserve"> </w:t>
      </w:r>
      <w:r>
        <w:t>декабря 2008 года № 273-ФЗ «О противодействии коррупции» и другими</w:t>
      </w:r>
      <w:r w:rsidRPr="003F41CC">
        <w:t xml:space="preserve"> </w:t>
      </w:r>
      <w:r>
        <w:t xml:space="preserve">федеральными законами в целях </w:t>
      </w:r>
    </w:p>
    <w:p w14:paraId="23C88696" w14:textId="7B4B301B" w:rsidR="00347352" w:rsidRDefault="003F41CC" w:rsidP="003F41CC">
      <w:pPr>
        <w:pStyle w:val="30"/>
        <w:shd w:val="clear" w:color="auto" w:fill="auto"/>
        <w:spacing w:before="0" w:after="0" w:line="240" w:lineRule="auto"/>
        <w:jc w:val="center"/>
      </w:pPr>
      <w:r>
        <w:t>противодействия коррупции</w:t>
      </w:r>
    </w:p>
    <w:p w14:paraId="0E817DAA" w14:textId="77777777" w:rsidR="003F41CC" w:rsidRDefault="003F41CC" w:rsidP="003F41CC">
      <w:pPr>
        <w:pStyle w:val="30"/>
        <w:shd w:val="clear" w:color="auto" w:fill="auto"/>
        <w:spacing w:before="0" w:after="0" w:line="240" w:lineRule="auto"/>
        <w:jc w:val="center"/>
      </w:pPr>
    </w:p>
    <w:p w14:paraId="61E892B2" w14:textId="5AF3EFD5" w:rsidR="006C4B31" w:rsidRPr="00461879" w:rsidRDefault="003F41CC" w:rsidP="003F41CC">
      <w:pPr>
        <w:autoSpaceDE w:val="0"/>
        <w:ind w:firstLine="500"/>
        <w:jc w:val="both"/>
        <w:rPr>
          <w:sz w:val="28"/>
          <w:szCs w:val="28"/>
        </w:rPr>
      </w:pPr>
      <w:r w:rsidRPr="006C4B31">
        <w:rPr>
          <w:rFonts w:ascii="Times New Roman" w:hAnsi="Times New Roman" w:cs="Times New Roman"/>
          <w:sz w:val="28"/>
          <w:szCs w:val="28"/>
        </w:rPr>
        <w:t>Сообщаю о возникновении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w:t>
      </w:r>
      <w:r w:rsidRPr="003F41CC">
        <w:rPr>
          <w:rFonts w:ascii="Times New Roman" w:hAnsi="Times New Roman" w:cs="Times New Roman"/>
          <w:sz w:val="28"/>
          <w:szCs w:val="28"/>
        </w:rPr>
        <w:t xml:space="preserve">                          </w:t>
      </w:r>
      <w:r w:rsidRPr="006C4B31">
        <w:rPr>
          <w:rFonts w:ascii="Times New Roman" w:hAnsi="Times New Roman" w:cs="Times New Roman"/>
          <w:sz w:val="28"/>
          <w:szCs w:val="28"/>
        </w:rPr>
        <w:t>№ 273-ФЗ «О противодействии коррупции»</w:t>
      </w:r>
      <w:r>
        <w:t xml:space="preserve"> </w:t>
      </w:r>
      <w:r w:rsidRPr="003F41CC">
        <w:t xml:space="preserve"> </w:t>
      </w:r>
      <w:r w:rsidR="006C4B31" w:rsidRPr="00461879">
        <w:rPr>
          <w:rFonts w:ascii="Liberation Serif" w:hAnsi="Liberation Serif" w:cs="Liberation Serif"/>
          <w:sz w:val="28"/>
          <w:szCs w:val="28"/>
        </w:rPr>
        <w:t>____________________________________________________________________</w:t>
      </w:r>
    </w:p>
    <w:p w14:paraId="32508EC8" w14:textId="77777777" w:rsidR="006C4B31" w:rsidRPr="00461879" w:rsidRDefault="006C4B31" w:rsidP="006C4B31">
      <w:pPr>
        <w:autoSpaceDE w:val="0"/>
        <w:jc w:val="center"/>
      </w:pPr>
      <w:r w:rsidRPr="00461879">
        <w:rPr>
          <w:rFonts w:ascii="Liberation Serif" w:hAnsi="Liberation Serif" w:cs="Liberation Serif"/>
        </w:rPr>
        <w:t>(указываются обстоятельства, препятствующие соблюдению</w:t>
      </w:r>
    </w:p>
    <w:p w14:paraId="57825982"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3EB0BBAD" w14:textId="77777777" w:rsidR="006C4B31" w:rsidRPr="00461879" w:rsidRDefault="006C4B31" w:rsidP="006C4B31">
      <w:pPr>
        <w:autoSpaceDE w:val="0"/>
        <w:jc w:val="center"/>
      </w:pPr>
      <w:r w:rsidRPr="00461879">
        <w:rPr>
          <w:rFonts w:ascii="Liberation Serif" w:hAnsi="Liberation Serif" w:cs="Liberation Serif"/>
        </w:rPr>
        <w:t>ограничений, запретов и требований, исполнению обязанностей,</w:t>
      </w:r>
    </w:p>
    <w:p w14:paraId="1D1CA175" w14:textId="77777777" w:rsidR="006C4B31" w:rsidRPr="006D5FD0" w:rsidRDefault="006C4B31" w:rsidP="006C4B31">
      <w:pPr>
        <w:autoSpaceDE w:val="0"/>
        <w:rPr>
          <w:rFonts w:ascii="Liberation Serif" w:hAnsi="Liberation Serif" w:cs="Liberation Serif"/>
          <w:sz w:val="28"/>
          <w:szCs w:val="28"/>
        </w:rPr>
      </w:pPr>
      <w:r w:rsidRPr="006D5FD0">
        <w:rPr>
          <w:rFonts w:ascii="Liberation Serif" w:hAnsi="Liberation Serif" w:cs="Liberation Serif"/>
          <w:sz w:val="28"/>
          <w:szCs w:val="28"/>
        </w:rPr>
        <w:t>______________________________________________________________________</w:t>
      </w:r>
    </w:p>
    <w:p w14:paraId="6E6AD586" w14:textId="77777777" w:rsidR="006C4B31" w:rsidRPr="00427C09" w:rsidRDefault="006C4B31" w:rsidP="006C4B31">
      <w:pPr>
        <w:autoSpaceDE w:val="0"/>
        <w:jc w:val="center"/>
        <w:rPr>
          <w:rFonts w:ascii="Liberation Serif" w:hAnsi="Liberation Serif" w:cs="Liberation Serif"/>
        </w:rPr>
      </w:pPr>
      <w:r w:rsidRPr="00427C09">
        <w:rPr>
          <w:rFonts w:ascii="Liberation Serif" w:hAnsi="Liberation Serif" w:cs="Liberation Serif"/>
        </w:rPr>
        <w:t>нарушенные ограничения, запреты и требования, неисполненные обязанности,</w:t>
      </w:r>
    </w:p>
    <w:p w14:paraId="138E7596"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5B41B15D" w14:textId="77777777" w:rsidR="006C4B31" w:rsidRPr="00461879" w:rsidRDefault="006C4B31" w:rsidP="006C4B31">
      <w:pPr>
        <w:autoSpaceDE w:val="0"/>
        <w:jc w:val="center"/>
      </w:pPr>
      <w:r w:rsidRPr="00461879">
        <w:rPr>
          <w:rFonts w:ascii="Liberation Serif" w:hAnsi="Liberation Serif" w:cs="Liberation Serif"/>
        </w:rPr>
        <w:t>сроки возникновения таких обстоятельств</w:t>
      </w:r>
    </w:p>
    <w:p w14:paraId="023E2DA2"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26694218" w14:textId="77777777" w:rsidR="006C4B31" w:rsidRPr="00461879" w:rsidRDefault="006C4B31" w:rsidP="006C4B31">
      <w:pPr>
        <w:autoSpaceDE w:val="0"/>
        <w:jc w:val="center"/>
      </w:pPr>
      <w:r w:rsidRPr="00461879">
        <w:rPr>
          <w:rFonts w:ascii="Liberation Serif" w:hAnsi="Liberation Serif" w:cs="Liberation Serif"/>
        </w:rPr>
        <w:t xml:space="preserve">и сроки их прекращения (в случае если обстоятельства препятствовали </w:t>
      </w:r>
    </w:p>
    <w:p w14:paraId="2F196CF0"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7D74F1F9" w14:textId="77777777" w:rsidR="006C4B31" w:rsidRPr="00461879" w:rsidRDefault="006C4B31" w:rsidP="006C4B31">
      <w:pPr>
        <w:autoSpaceDE w:val="0"/>
        <w:jc w:val="center"/>
      </w:pPr>
      <w:r w:rsidRPr="00461879">
        <w:rPr>
          <w:rFonts w:ascii="Liberation Serif" w:hAnsi="Liberation Serif" w:cs="Liberation Serif"/>
        </w:rPr>
        <w:t>своевременной подачи уведомления))</w:t>
      </w:r>
    </w:p>
    <w:p w14:paraId="0A73E5E8" w14:textId="77777777" w:rsidR="006C4B31" w:rsidRPr="00427C09" w:rsidRDefault="006C4B31" w:rsidP="006C4B31">
      <w:pPr>
        <w:autoSpaceDE w:val="0"/>
        <w:rPr>
          <w:rFonts w:ascii="Liberation Serif" w:hAnsi="Liberation Serif" w:cs="Liberation Serif"/>
          <w:sz w:val="12"/>
          <w:szCs w:val="12"/>
        </w:rPr>
      </w:pPr>
    </w:p>
    <w:p w14:paraId="43D5C59A" w14:textId="61ED3D23" w:rsidR="00347352" w:rsidRDefault="003F41CC" w:rsidP="006C4B31">
      <w:pPr>
        <w:pStyle w:val="20"/>
        <w:shd w:val="clear" w:color="auto" w:fill="auto"/>
        <w:spacing w:after="0" w:line="240" w:lineRule="auto"/>
        <w:ind w:firstLine="740"/>
        <w:jc w:val="both"/>
      </w:pPr>
      <w:r>
        <w:t>К уведомлению прилагаю следующие документы (материалы, информацию), подтверждающие факт наступления вышеуказанных не зависящих от меня обстоятельств:</w:t>
      </w:r>
    </w:p>
    <w:p w14:paraId="30B7668A"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06E57D06" w14:textId="77777777" w:rsidR="006C4B31" w:rsidRPr="00461879" w:rsidRDefault="006C4B31" w:rsidP="006C4B31">
      <w:pPr>
        <w:autoSpaceDE w:val="0"/>
        <w:jc w:val="center"/>
      </w:pPr>
      <w:r w:rsidRPr="00461879">
        <w:rPr>
          <w:rFonts w:ascii="Liberation Serif" w:hAnsi="Liberation Serif" w:cs="Liberation Serif"/>
        </w:rPr>
        <w:t xml:space="preserve">(указываются документы, материалы </w:t>
      </w:r>
    </w:p>
    <w:p w14:paraId="2CFA0E32"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0FFF64CA" w14:textId="77777777" w:rsidR="006C4B31" w:rsidRPr="00461879" w:rsidRDefault="006C4B31" w:rsidP="006C4B31">
      <w:pPr>
        <w:autoSpaceDE w:val="0"/>
        <w:jc w:val="center"/>
        <w:rPr>
          <w:rFonts w:ascii="Liberation Serif" w:hAnsi="Liberation Serif" w:cs="Liberation Serif"/>
        </w:rPr>
      </w:pPr>
      <w:r w:rsidRPr="00461879">
        <w:rPr>
          <w:rFonts w:ascii="Liberation Serif" w:hAnsi="Liberation Serif" w:cs="Liberation Serif"/>
        </w:rPr>
        <w:t>и (или) информация при их наличии)</w:t>
      </w:r>
    </w:p>
    <w:p w14:paraId="5A393303" w14:textId="77777777" w:rsidR="00347352" w:rsidRDefault="003F41CC">
      <w:pPr>
        <w:pStyle w:val="20"/>
        <w:shd w:val="clear" w:color="auto" w:fill="auto"/>
        <w:spacing w:after="0"/>
        <w:ind w:firstLine="740"/>
        <w:jc w:val="both"/>
      </w:pPr>
      <w:r>
        <w:t>Обязуюсь не позднее чем через один месяц со дня прекращения действия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 если иное не установлено федеральными законами.</w:t>
      </w:r>
    </w:p>
    <w:p w14:paraId="5F66E7B5" w14:textId="7848C6C6" w:rsidR="00347352" w:rsidRDefault="003F41CC" w:rsidP="006C4B31">
      <w:pPr>
        <w:pStyle w:val="20"/>
        <w:shd w:val="clear" w:color="auto" w:fill="auto"/>
        <w:tabs>
          <w:tab w:val="left" w:pos="4642"/>
          <w:tab w:val="left" w:pos="8712"/>
        </w:tabs>
        <w:spacing w:after="0" w:line="240" w:lineRule="auto"/>
        <w:ind w:firstLine="740"/>
        <w:jc w:val="both"/>
      </w:pPr>
      <w:r>
        <w:t xml:space="preserve">Прошу рассмотреть настоящее уведомление на заседании комиссии </w:t>
      </w:r>
      <w:r w:rsidR="00AF41A0" w:rsidRPr="00AF41A0">
        <w:t>администрации</w:t>
      </w:r>
      <w:r>
        <w:t xml:space="preserve"> </w:t>
      </w:r>
      <w:r w:rsidR="006C4B31">
        <w:t>внутригородского муниципального образования - муниципального округа Останкинский в городе Москве</w:t>
      </w:r>
      <w:r w:rsidR="006C4B31" w:rsidRPr="00186D12">
        <w:t xml:space="preserve"> </w:t>
      </w:r>
      <w:r>
        <w:t>по соблюдению требований к служебному поведению муниципальных служащих и урегулированию</w:t>
      </w:r>
      <w:r w:rsidR="00FC5286">
        <w:t xml:space="preserve"> </w:t>
      </w:r>
      <w:r>
        <w:t>конфликтов</w:t>
      </w:r>
      <w:r w:rsidR="00FC5286">
        <w:t xml:space="preserve"> </w:t>
      </w:r>
      <w:r>
        <w:t>интересов</w:t>
      </w:r>
      <w:r w:rsidR="006C4B31" w:rsidRPr="006C4B31">
        <w:t xml:space="preserve"> </w:t>
      </w:r>
    </w:p>
    <w:p w14:paraId="31527FCB" w14:textId="77777777" w:rsidR="006C4B31" w:rsidRPr="00461879" w:rsidRDefault="006C4B31" w:rsidP="006C4B31">
      <w:pPr>
        <w:autoSpaceDE w:val="0"/>
        <w:jc w:val="both"/>
        <w:rPr>
          <w:sz w:val="28"/>
          <w:szCs w:val="28"/>
        </w:rPr>
      </w:pPr>
      <w:r w:rsidRPr="00461879">
        <w:rPr>
          <w:rFonts w:ascii="Liberation Serif" w:hAnsi="Liberation Serif" w:cs="Liberation Serif"/>
          <w:sz w:val="28"/>
          <w:szCs w:val="28"/>
        </w:rPr>
        <w:t>__________________________________________________</w:t>
      </w:r>
      <w:r>
        <w:rPr>
          <w:rFonts w:ascii="Liberation Serif" w:hAnsi="Liberation Serif" w:cs="Liberation Serif"/>
          <w:sz w:val="28"/>
          <w:szCs w:val="28"/>
        </w:rPr>
        <w:t>____________________</w:t>
      </w:r>
      <w:r w:rsidRPr="00461879">
        <w:rPr>
          <w:rFonts w:ascii="Liberation Serif" w:hAnsi="Liberation Serif" w:cs="Liberation Serif"/>
          <w:sz w:val="28"/>
          <w:szCs w:val="28"/>
        </w:rPr>
        <w:t>.</w:t>
      </w:r>
    </w:p>
    <w:p w14:paraId="44FD619E" w14:textId="77777777" w:rsidR="006C4B31" w:rsidRPr="00461879" w:rsidRDefault="006C4B31" w:rsidP="006C4B31">
      <w:pPr>
        <w:autoSpaceDE w:val="0"/>
        <w:ind w:left="142"/>
        <w:jc w:val="center"/>
      </w:pPr>
      <w:r w:rsidRPr="00461879">
        <w:rPr>
          <w:rFonts w:ascii="Liberation Serif" w:hAnsi="Liberation Serif" w:cs="Liberation Serif"/>
        </w:rPr>
        <w:t>(в моем присутствии / без моего присутствия)</w:t>
      </w:r>
    </w:p>
    <w:p w14:paraId="4796C031" w14:textId="77777777" w:rsidR="006C4B31" w:rsidRPr="00427C09" w:rsidRDefault="006C4B31" w:rsidP="006C4B31">
      <w:pPr>
        <w:autoSpaceDE w:val="0"/>
        <w:rPr>
          <w:rFonts w:ascii="Liberation Serif" w:hAnsi="Liberation Serif" w:cs="Liberation Serif"/>
          <w:sz w:val="12"/>
          <w:szCs w:val="12"/>
        </w:rPr>
      </w:pPr>
    </w:p>
    <w:p w14:paraId="7D57F0D0" w14:textId="77777777" w:rsidR="006C4B31" w:rsidRPr="00461879" w:rsidRDefault="006C4B31" w:rsidP="006C4B31">
      <w:pPr>
        <w:autoSpaceDE w:val="0"/>
        <w:ind w:firstLine="709"/>
        <w:rPr>
          <w:rFonts w:ascii="Liberation Serif" w:hAnsi="Liberation Serif" w:cs="Liberation Serif"/>
          <w:sz w:val="28"/>
          <w:szCs w:val="28"/>
        </w:rPr>
      </w:pPr>
      <w:r w:rsidRPr="00461879">
        <w:rPr>
          <w:rFonts w:ascii="Liberation Serif" w:hAnsi="Liberation Serif" w:cs="Liberation Serif"/>
          <w:sz w:val="28"/>
          <w:szCs w:val="28"/>
        </w:rPr>
        <w:t>Информацию о принятом решении прошу ____________________________</w:t>
      </w:r>
      <w:r>
        <w:rPr>
          <w:rFonts w:ascii="Liberation Serif" w:hAnsi="Liberation Serif" w:cs="Liberation Serif"/>
          <w:sz w:val="28"/>
          <w:szCs w:val="28"/>
        </w:rPr>
        <w:t>_</w:t>
      </w:r>
    </w:p>
    <w:p w14:paraId="31BE53AC" w14:textId="77777777" w:rsidR="006C4B31" w:rsidRPr="00461879" w:rsidRDefault="006C4B31" w:rsidP="006C4B31">
      <w:pPr>
        <w:autoSpaceDE w:val="0"/>
        <w:ind w:left="5812"/>
        <w:jc w:val="center"/>
        <w:rPr>
          <w:rFonts w:ascii="Liberation Serif" w:hAnsi="Liberation Serif" w:cs="Liberation Serif"/>
        </w:rPr>
      </w:pPr>
      <w:r w:rsidRPr="00461879">
        <w:rPr>
          <w:rFonts w:ascii="Liberation Serif" w:hAnsi="Liberation Serif" w:cs="Liberation Serif"/>
        </w:rPr>
        <w:t xml:space="preserve">(указывается способ вручения </w:t>
      </w:r>
    </w:p>
    <w:p w14:paraId="6D9CCDEA" w14:textId="77777777" w:rsidR="006C4B31" w:rsidRPr="00461879" w:rsidRDefault="006C4B31" w:rsidP="006C4B31">
      <w:pPr>
        <w:autoSpaceDE w:val="0"/>
        <w:rPr>
          <w:sz w:val="28"/>
          <w:szCs w:val="28"/>
        </w:rPr>
      </w:pPr>
      <w:r w:rsidRPr="00461879">
        <w:rPr>
          <w:rFonts w:ascii="Liberation Serif" w:hAnsi="Liberation Serif" w:cs="Liberation Serif"/>
          <w:sz w:val="28"/>
          <w:szCs w:val="28"/>
        </w:rPr>
        <w:t>______________________________________________________________________.</w:t>
      </w:r>
    </w:p>
    <w:p w14:paraId="33948172" w14:textId="77777777" w:rsidR="006C4B31" w:rsidRPr="00461879" w:rsidRDefault="006C4B31" w:rsidP="006C4B31">
      <w:pPr>
        <w:autoSpaceDE w:val="0"/>
        <w:jc w:val="center"/>
        <w:rPr>
          <w:rFonts w:ascii="Liberation Serif" w:hAnsi="Liberation Serif" w:cs="Liberation Serif"/>
        </w:rPr>
      </w:pPr>
      <w:r w:rsidRPr="00461879">
        <w:rPr>
          <w:rFonts w:ascii="Liberation Serif" w:hAnsi="Liberation Serif" w:cs="Liberation Serif"/>
        </w:rPr>
        <w:t xml:space="preserve">или направления информации: вручить лично / направить почтовым отправлением </w:t>
      </w:r>
    </w:p>
    <w:p w14:paraId="6336BA91" w14:textId="45CC6358" w:rsidR="006C4B31" w:rsidRDefault="006C4B31" w:rsidP="006C4B31">
      <w:pPr>
        <w:autoSpaceDE w:val="0"/>
        <w:jc w:val="center"/>
        <w:rPr>
          <w:rFonts w:ascii="Liberation Serif" w:hAnsi="Liberation Serif" w:cs="Liberation Serif"/>
        </w:rPr>
      </w:pPr>
      <w:r w:rsidRPr="00461879">
        <w:rPr>
          <w:rFonts w:ascii="Liberation Serif" w:hAnsi="Liberation Serif" w:cs="Liberation Serif"/>
        </w:rPr>
        <w:t>(с указанием адреса))</w:t>
      </w:r>
    </w:p>
    <w:p w14:paraId="4D0C0DFF" w14:textId="77777777" w:rsidR="003F41CC" w:rsidRPr="00461879" w:rsidRDefault="003F41CC" w:rsidP="006C4B31">
      <w:pPr>
        <w:autoSpaceDE w:val="0"/>
        <w:jc w:val="center"/>
        <w:rPr>
          <w:rFonts w:ascii="Liberation Serif" w:hAnsi="Liberation Serif" w:cs="Liberation Serif"/>
        </w:rPr>
      </w:pPr>
    </w:p>
    <w:p w14:paraId="1F2D2678" w14:textId="77777777" w:rsidR="003F41CC" w:rsidRPr="00461879" w:rsidRDefault="003F41CC" w:rsidP="003F41CC">
      <w:pPr>
        <w:autoSpaceDE w:val="0"/>
        <w:rPr>
          <w:sz w:val="28"/>
          <w:szCs w:val="28"/>
        </w:rPr>
      </w:pPr>
      <w:r w:rsidRPr="00461879">
        <w:rPr>
          <w:rFonts w:ascii="Liberation Serif" w:hAnsi="Liberation Serif" w:cs="Liberation Serif"/>
          <w:sz w:val="28"/>
          <w:szCs w:val="28"/>
        </w:rPr>
        <w:t>________________________                                            ________________________</w:t>
      </w:r>
    </w:p>
    <w:p w14:paraId="391B436A" w14:textId="05187CC9" w:rsidR="00347352" w:rsidRDefault="006C4B31" w:rsidP="003F41CC">
      <w:pPr>
        <w:pStyle w:val="40"/>
        <w:shd w:val="clear" w:color="auto" w:fill="auto"/>
        <w:tabs>
          <w:tab w:val="left" w:pos="7658"/>
        </w:tabs>
        <w:spacing w:line="240" w:lineRule="auto"/>
        <w:ind w:left="1240"/>
      </w:pPr>
      <w:r>
        <w:t xml:space="preserve"> </w:t>
      </w:r>
      <w:r w:rsidR="003F41CC">
        <w:t>(дата)</w:t>
      </w:r>
      <w:r w:rsidR="003F41CC">
        <w:tab/>
        <w:t>(подпись)</w:t>
      </w:r>
    </w:p>
    <w:p w14:paraId="26B3CF29" w14:textId="77777777" w:rsidR="003F41CC" w:rsidRDefault="003F41CC">
      <w:pPr>
        <w:pStyle w:val="20"/>
        <w:shd w:val="clear" w:color="auto" w:fill="auto"/>
        <w:tabs>
          <w:tab w:val="left" w:leader="underscore" w:pos="7174"/>
        </w:tabs>
        <w:spacing w:after="0" w:line="456" w:lineRule="exact"/>
        <w:jc w:val="both"/>
      </w:pPr>
    </w:p>
    <w:p w14:paraId="65F6155E" w14:textId="6281C01C" w:rsidR="00347352" w:rsidRDefault="003F41CC">
      <w:pPr>
        <w:pStyle w:val="20"/>
        <w:shd w:val="clear" w:color="auto" w:fill="auto"/>
        <w:tabs>
          <w:tab w:val="left" w:leader="underscore" w:pos="7174"/>
        </w:tabs>
        <w:spacing w:after="0" w:line="456" w:lineRule="exact"/>
        <w:jc w:val="both"/>
      </w:pPr>
      <w:r>
        <w:t>Регистрационный номер в журнале:</w:t>
      </w:r>
      <w:r>
        <w:tab/>
        <w:t>.</w:t>
      </w:r>
    </w:p>
    <w:p w14:paraId="2C9EAB83" w14:textId="77777777" w:rsidR="00347352" w:rsidRDefault="003F41CC">
      <w:pPr>
        <w:pStyle w:val="20"/>
        <w:shd w:val="clear" w:color="auto" w:fill="auto"/>
        <w:tabs>
          <w:tab w:val="left" w:leader="underscore" w:pos="4450"/>
          <w:tab w:val="left" w:leader="underscore" w:pos="7174"/>
        </w:tabs>
        <w:spacing w:after="0" w:line="456" w:lineRule="exact"/>
        <w:jc w:val="both"/>
        <w:sectPr w:rsidR="00347352" w:rsidSect="00000360">
          <w:type w:val="continuous"/>
          <w:pgSz w:w="11900" w:h="16840"/>
          <w:pgMar w:top="851" w:right="815" w:bottom="448" w:left="1096" w:header="0" w:footer="3" w:gutter="0"/>
          <w:cols w:space="720"/>
          <w:docGrid w:linePitch="360"/>
        </w:sectPr>
      </w:pPr>
      <w:r>
        <w:t>Дата регистрации уведомления: «</w:t>
      </w:r>
      <w:r>
        <w:tab/>
        <w:t>»</w:t>
      </w:r>
      <w:r>
        <w:tab/>
        <w:t>.</w:t>
      </w:r>
    </w:p>
    <w:p w14:paraId="5E269DCD" w14:textId="77777777" w:rsidR="00347352" w:rsidRDefault="003F41CC">
      <w:pPr>
        <w:pStyle w:val="40"/>
        <w:shd w:val="clear" w:color="auto" w:fill="auto"/>
        <w:ind w:left="10360"/>
      </w:pPr>
      <w:r>
        <w:t>Приложение 2</w:t>
      </w:r>
    </w:p>
    <w:p w14:paraId="0A8099D1" w14:textId="42FF7271" w:rsidR="00347352" w:rsidRDefault="003F41CC">
      <w:pPr>
        <w:pStyle w:val="40"/>
        <w:shd w:val="clear" w:color="auto" w:fill="auto"/>
        <w:spacing w:after="671"/>
        <w:ind w:left="10360"/>
      </w:pPr>
      <w:r>
        <w:t xml:space="preserve">к Положению о комиссии </w:t>
      </w:r>
      <w:r w:rsidR="00516F2D" w:rsidRPr="00516F2D">
        <w:t xml:space="preserve">администрации </w:t>
      </w:r>
      <w:r w:rsidR="006C4B31">
        <w:t>внутригородского муниципального образования - муниципального округа Останкинский в городе Москве</w:t>
      </w:r>
      <w:r>
        <w:t xml:space="preserve"> по соблюдению требований к служебному поведению муниципальных служащих и урегулированию конфликт</w:t>
      </w:r>
      <w:r w:rsidR="002C3763">
        <w:t>а</w:t>
      </w:r>
      <w:r>
        <w:t xml:space="preserve"> интересов</w:t>
      </w:r>
    </w:p>
    <w:p w14:paraId="0299A053" w14:textId="77777777" w:rsidR="00347352" w:rsidRDefault="003F41CC">
      <w:pPr>
        <w:pStyle w:val="50"/>
        <w:shd w:val="clear" w:color="auto" w:fill="auto"/>
        <w:spacing w:before="0" w:after="552" w:line="260" w:lineRule="exact"/>
        <w:ind w:left="9660"/>
        <w:jc w:val="left"/>
      </w:pPr>
      <w:r>
        <w:t>Форма</w:t>
      </w:r>
    </w:p>
    <w:p w14:paraId="5AA848DF" w14:textId="77777777" w:rsidR="00347352" w:rsidRDefault="003F41CC">
      <w:pPr>
        <w:pStyle w:val="10"/>
        <w:keepNext/>
        <w:keepLines/>
        <w:shd w:val="clear" w:color="auto" w:fill="auto"/>
        <w:spacing w:line="317" w:lineRule="exact"/>
        <w:ind w:left="40"/>
      </w:pPr>
      <w:bookmarkStart w:id="7" w:name="bookmark5"/>
      <w:r>
        <w:t>Журнал</w:t>
      </w:r>
      <w:bookmarkEnd w:id="7"/>
    </w:p>
    <w:p w14:paraId="0500801D" w14:textId="77777777" w:rsidR="00347352" w:rsidRPr="00516F2D" w:rsidRDefault="003F41CC" w:rsidP="00516F2D">
      <w:pPr>
        <w:pStyle w:val="30"/>
        <w:shd w:val="clear" w:color="auto" w:fill="auto"/>
        <w:spacing w:before="0" w:after="0" w:line="317" w:lineRule="exact"/>
        <w:ind w:left="40"/>
        <w:jc w:val="center"/>
      </w:pPr>
      <w:r>
        <w:t xml:space="preserve">регистрации документов, </w:t>
      </w:r>
      <w:r w:rsidRPr="00516F2D">
        <w:t>являющихся основаниями для проведения заседания комиссии</w:t>
      </w:r>
    </w:p>
    <w:p w14:paraId="0472A665" w14:textId="77777777" w:rsidR="006C4B31" w:rsidRDefault="00516F2D" w:rsidP="00516F2D">
      <w:pPr>
        <w:pStyle w:val="30"/>
        <w:shd w:val="clear" w:color="auto" w:fill="auto"/>
        <w:tabs>
          <w:tab w:val="left" w:leader="underscore" w:pos="11679"/>
        </w:tabs>
        <w:spacing w:before="0" w:after="0" w:line="317" w:lineRule="exact"/>
        <w:ind w:left="260"/>
        <w:jc w:val="center"/>
      </w:pPr>
      <w:r w:rsidRPr="006C4B31">
        <w:rPr>
          <w:rStyle w:val="31"/>
          <w:b/>
          <w:i w:val="0"/>
          <w:iCs w:val="0"/>
        </w:rPr>
        <w:t>администрации</w:t>
      </w:r>
      <w:r w:rsidRPr="00516F2D">
        <w:rPr>
          <w:rStyle w:val="31"/>
          <w:i w:val="0"/>
          <w:iCs w:val="0"/>
        </w:rPr>
        <w:t xml:space="preserve"> </w:t>
      </w:r>
      <w:r w:rsidR="006C4B31">
        <w:t>внутригородского муниципального образования - муниципального округа Останкинский</w:t>
      </w:r>
    </w:p>
    <w:p w14:paraId="7F3F8EA1" w14:textId="26E39909" w:rsidR="00347352" w:rsidRPr="00516F2D" w:rsidRDefault="006C4B31" w:rsidP="00516F2D">
      <w:pPr>
        <w:pStyle w:val="30"/>
        <w:shd w:val="clear" w:color="auto" w:fill="auto"/>
        <w:tabs>
          <w:tab w:val="left" w:leader="underscore" w:pos="11679"/>
        </w:tabs>
        <w:spacing w:before="0" w:after="0" w:line="317" w:lineRule="exact"/>
        <w:ind w:left="260"/>
        <w:jc w:val="center"/>
      </w:pPr>
      <w:r>
        <w:t xml:space="preserve"> в городе Москве</w:t>
      </w:r>
      <w:r w:rsidRPr="00186D12">
        <w:t xml:space="preserve"> </w:t>
      </w:r>
      <w:r w:rsidR="00516F2D" w:rsidRPr="00516F2D">
        <w:t>по соблюдению требований к</w:t>
      </w:r>
    </w:p>
    <w:p w14:paraId="444FBC3C" w14:textId="3BE97297" w:rsidR="00347352" w:rsidRDefault="003F41CC" w:rsidP="00516F2D">
      <w:pPr>
        <w:pStyle w:val="30"/>
        <w:shd w:val="clear" w:color="auto" w:fill="auto"/>
        <w:spacing w:before="0" w:after="236" w:line="317" w:lineRule="exact"/>
        <w:ind w:left="40"/>
        <w:jc w:val="center"/>
      </w:pPr>
      <w:r w:rsidRPr="00516F2D">
        <w:t>служебному поведению муниципальных</w:t>
      </w:r>
      <w:r>
        <w:t xml:space="preserve"> служащих и урегулированию конфликт</w:t>
      </w:r>
      <w:r w:rsidR="00387912">
        <w:t>а</w:t>
      </w:r>
      <w:r>
        <w:t xml:space="preserve"> интересов</w:t>
      </w:r>
    </w:p>
    <w:p w14:paraId="41F52C7A" w14:textId="77777777" w:rsidR="00347352" w:rsidRDefault="003F41CC">
      <w:pPr>
        <w:pStyle w:val="20"/>
        <w:shd w:val="clear" w:color="auto" w:fill="auto"/>
        <w:tabs>
          <w:tab w:val="left" w:leader="underscore" w:pos="7232"/>
          <w:tab w:val="left" w:leader="underscore" w:pos="9123"/>
          <w:tab w:val="left" w:leader="underscore" w:pos="9752"/>
        </w:tabs>
        <w:spacing w:after="0"/>
        <w:ind w:left="5800"/>
        <w:jc w:val="both"/>
      </w:pPr>
      <w:r>
        <w:t>Начат «</w:t>
      </w:r>
      <w:r>
        <w:tab/>
        <w:t>»</w:t>
      </w:r>
      <w:r>
        <w:tab/>
        <w:t>20</w:t>
      </w:r>
      <w:r>
        <w:tab/>
        <w:t>г.</w:t>
      </w:r>
    </w:p>
    <w:p w14:paraId="75B826A0" w14:textId="77777777" w:rsidR="00347352" w:rsidRDefault="003F41CC">
      <w:pPr>
        <w:pStyle w:val="20"/>
        <w:shd w:val="clear" w:color="auto" w:fill="auto"/>
        <w:tabs>
          <w:tab w:val="left" w:leader="underscore" w:pos="7232"/>
          <w:tab w:val="left" w:leader="underscore" w:pos="9123"/>
          <w:tab w:val="left" w:leader="underscore" w:pos="9752"/>
        </w:tabs>
        <w:spacing w:after="0"/>
        <w:ind w:left="5640"/>
        <w:jc w:val="both"/>
      </w:pPr>
      <w:r>
        <w:t>Окончен «</w:t>
      </w:r>
      <w:r>
        <w:tab/>
        <w:t>»</w:t>
      </w:r>
      <w:r>
        <w:tab/>
        <w:t>20</w:t>
      </w:r>
      <w:r>
        <w:tab/>
        <w:t>г.</w:t>
      </w:r>
    </w:p>
    <w:p w14:paraId="34AEADF4" w14:textId="77777777" w:rsidR="00347352" w:rsidRDefault="003F41CC">
      <w:pPr>
        <w:pStyle w:val="20"/>
        <w:shd w:val="clear" w:color="auto" w:fill="auto"/>
        <w:tabs>
          <w:tab w:val="left" w:pos="8147"/>
        </w:tabs>
        <w:spacing w:after="0"/>
        <w:ind w:left="6760"/>
        <w:jc w:val="both"/>
      </w:pPr>
      <w:r>
        <w:t>на</w:t>
      </w:r>
      <w:r>
        <w:tab/>
        <w:t>листах</w:t>
      </w:r>
    </w:p>
    <w:p w14:paraId="7CDED72C" w14:textId="77777777" w:rsidR="000321F2" w:rsidRDefault="000321F2">
      <w:pPr>
        <w:pStyle w:val="20"/>
        <w:shd w:val="clear" w:color="auto" w:fill="auto"/>
        <w:tabs>
          <w:tab w:val="left" w:pos="8147"/>
        </w:tabs>
        <w:spacing w:after="0"/>
        <w:ind w:left="6760"/>
        <w:jc w:val="both"/>
      </w:pPr>
    </w:p>
    <w:tbl>
      <w:tblPr>
        <w:tblW w:w="0" w:type="auto"/>
        <w:jc w:val="center"/>
        <w:tblLayout w:type="fixed"/>
        <w:tblCellMar>
          <w:left w:w="10" w:type="dxa"/>
          <w:right w:w="10" w:type="dxa"/>
        </w:tblCellMar>
        <w:tblLook w:val="0000" w:firstRow="0" w:lastRow="0" w:firstColumn="0" w:lastColumn="0" w:noHBand="0" w:noVBand="0"/>
      </w:tblPr>
      <w:tblGrid>
        <w:gridCol w:w="2050"/>
        <w:gridCol w:w="1493"/>
        <w:gridCol w:w="3091"/>
        <w:gridCol w:w="2890"/>
        <w:gridCol w:w="3278"/>
        <w:gridCol w:w="2347"/>
      </w:tblGrid>
      <w:tr w:rsidR="00347352" w14:paraId="258F82EB" w14:textId="77777777">
        <w:trPr>
          <w:trHeight w:hRule="exact" w:val="1392"/>
          <w:jc w:val="center"/>
        </w:trPr>
        <w:tc>
          <w:tcPr>
            <w:tcW w:w="2050" w:type="dxa"/>
            <w:tcBorders>
              <w:top w:val="single" w:sz="4" w:space="0" w:color="auto"/>
              <w:left w:val="single" w:sz="4" w:space="0" w:color="auto"/>
            </w:tcBorders>
            <w:shd w:val="clear" w:color="auto" w:fill="FFFFFF"/>
          </w:tcPr>
          <w:p w14:paraId="2C543DC9" w14:textId="77777777" w:rsidR="00347352" w:rsidRDefault="003F41CC">
            <w:pPr>
              <w:pStyle w:val="20"/>
              <w:framePr w:w="15149" w:wrap="notBeside" w:vAnchor="text" w:hAnchor="text" w:xAlign="center" w:y="1"/>
              <w:shd w:val="clear" w:color="auto" w:fill="auto"/>
              <w:spacing w:after="120" w:line="240" w:lineRule="exact"/>
              <w:jc w:val="left"/>
            </w:pPr>
            <w:r>
              <w:rPr>
                <w:rStyle w:val="212pt"/>
              </w:rPr>
              <w:t>Регистрационный</w:t>
            </w:r>
          </w:p>
          <w:p w14:paraId="36D3212F" w14:textId="77777777" w:rsidR="00347352" w:rsidRDefault="003F41CC">
            <w:pPr>
              <w:pStyle w:val="20"/>
              <w:framePr w:w="15149" w:wrap="notBeside" w:vAnchor="text" w:hAnchor="text" w:xAlign="center" w:y="1"/>
              <w:shd w:val="clear" w:color="auto" w:fill="auto"/>
              <w:spacing w:before="120" w:after="0" w:line="240" w:lineRule="exact"/>
            </w:pPr>
            <w:r>
              <w:rPr>
                <w:rStyle w:val="212pt"/>
              </w:rPr>
              <w:t>номер</w:t>
            </w:r>
          </w:p>
        </w:tc>
        <w:tc>
          <w:tcPr>
            <w:tcW w:w="1493" w:type="dxa"/>
            <w:tcBorders>
              <w:top w:val="single" w:sz="4" w:space="0" w:color="auto"/>
              <w:left w:val="single" w:sz="4" w:space="0" w:color="auto"/>
            </w:tcBorders>
            <w:shd w:val="clear" w:color="auto" w:fill="FFFFFF"/>
          </w:tcPr>
          <w:p w14:paraId="5CACE7C2" w14:textId="77777777" w:rsidR="00347352" w:rsidRDefault="003F41CC">
            <w:pPr>
              <w:pStyle w:val="20"/>
              <w:framePr w:w="15149" w:wrap="notBeside" w:vAnchor="text" w:hAnchor="text" w:xAlign="center" w:y="1"/>
              <w:shd w:val="clear" w:color="auto" w:fill="auto"/>
              <w:spacing w:after="0" w:line="274" w:lineRule="exact"/>
            </w:pPr>
            <w:r>
              <w:rPr>
                <w:rStyle w:val="212pt"/>
              </w:rPr>
              <w:t>Дата</w:t>
            </w:r>
          </w:p>
          <w:p w14:paraId="7043D597" w14:textId="77777777" w:rsidR="00347352" w:rsidRDefault="003F41CC">
            <w:pPr>
              <w:pStyle w:val="20"/>
              <w:framePr w:w="15149" w:wrap="notBeside" w:vAnchor="text" w:hAnchor="text" w:xAlign="center" w:y="1"/>
              <w:shd w:val="clear" w:color="auto" w:fill="auto"/>
              <w:spacing w:after="0" w:line="274" w:lineRule="exact"/>
              <w:jc w:val="left"/>
            </w:pPr>
            <w:r>
              <w:rPr>
                <w:rStyle w:val="212pt"/>
              </w:rPr>
              <w:t>регистрации</w:t>
            </w:r>
          </w:p>
          <w:p w14:paraId="7565F312" w14:textId="77777777" w:rsidR="00347352" w:rsidRDefault="003F41CC">
            <w:pPr>
              <w:pStyle w:val="20"/>
              <w:framePr w:w="15149" w:wrap="notBeside" w:vAnchor="text" w:hAnchor="text" w:xAlign="center" w:y="1"/>
              <w:shd w:val="clear" w:color="auto" w:fill="auto"/>
              <w:spacing w:after="0" w:line="274" w:lineRule="exact"/>
              <w:ind w:left="220"/>
              <w:jc w:val="left"/>
            </w:pPr>
            <w:r>
              <w:rPr>
                <w:rStyle w:val="212pt"/>
              </w:rPr>
              <w:t>документа</w:t>
            </w:r>
          </w:p>
        </w:tc>
        <w:tc>
          <w:tcPr>
            <w:tcW w:w="3091" w:type="dxa"/>
            <w:tcBorders>
              <w:top w:val="single" w:sz="4" w:space="0" w:color="auto"/>
              <w:left w:val="single" w:sz="4" w:space="0" w:color="auto"/>
            </w:tcBorders>
            <w:shd w:val="clear" w:color="auto" w:fill="FFFFFF"/>
            <w:vAlign w:val="bottom"/>
          </w:tcPr>
          <w:p w14:paraId="632AE50F" w14:textId="77777777" w:rsidR="00347352" w:rsidRDefault="003F41CC">
            <w:pPr>
              <w:pStyle w:val="20"/>
              <w:framePr w:w="15149" w:wrap="notBeside" w:vAnchor="text" w:hAnchor="text" w:xAlign="center" w:y="1"/>
              <w:shd w:val="clear" w:color="auto" w:fill="auto"/>
              <w:spacing w:after="0" w:line="274" w:lineRule="exact"/>
            </w:pPr>
            <w:r>
              <w:rPr>
                <w:rStyle w:val="212pt"/>
              </w:rPr>
              <w:t>Наименование организации (должность, фамилия, инициалы лица), откуда (от кого) поступил документ</w:t>
            </w:r>
          </w:p>
        </w:tc>
        <w:tc>
          <w:tcPr>
            <w:tcW w:w="2890" w:type="dxa"/>
            <w:tcBorders>
              <w:top w:val="single" w:sz="4" w:space="0" w:color="auto"/>
              <w:left w:val="single" w:sz="4" w:space="0" w:color="auto"/>
            </w:tcBorders>
            <w:shd w:val="clear" w:color="auto" w:fill="FFFFFF"/>
          </w:tcPr>
          <w:p w14:paraId="7FA26376" w14:textId="77777777" w:rsidR="00347352" w:rsidRDefault="003F41CC">
            <w:pPr>
              <w:pStyle w:val="20"/>
              <w:framePr w:w="15149" w:wrap="notBeside" w:vAnchor="text" w:hAnchor="text" w:xAlign="center" w:y="1"/>
              <w:shd w:val="clear" w:color="auto" w:fill="auto"/>
              <w:spacing w:after="0" w:line="274" w:lineRule="exact"/>
            </w:pPr>
            <w:r>
              <w:rPr>
                <w:rStyle w:val="212pt"/>
              </w:rPr>
              <w:t>Наименование, дата и номер или краткое содержание, количество листов документа</w:t>
            </w:r>
          </w:p>
        </w:tc>
        <w:tc>
          <w:tcPr>
            <w:tcW w:w="3278" w:type="dxa"/>
            <w:tcBorders>
              <w:top w:val="single" w:sz="4" w:space="0" w:color="auto"/>
              <w:left w:val="single" w:sz="4" w:space="0" w:color="auto"/>
            </w:tcBorders>
            <w:shd w:val="clear" w:color="auto" w:fill="FFFFFF"/>
            <w:vAlign w:val="bottom"/>
          </w:tcPr>
          <w:p w14:paraId="13CE9F1B" w14:textId="77777777" w:rsidR="00347352" w:rsidRDefault="003F41CC">
            <w:pPr>
              <w:pStyle w:val="20"/>
              <w:framePr w:w="15149" w:wrap="notBeside" w:vAnchor="text" w:hAnchor="text" w:xAlign="center" w:y="1"/>
              <w:shd w:val="clear" w:color="auto" w:fill="auto"/>
              <w:spacing w:after="0" w:line="274" w:lineRule="exact"/>
            </w:pPr>
            <w:r>
              <w:rPr>
                <w:rStyle w:val="212pt"/>
              </w:rPr>
              <w:t>Должность, фамилия, инициалы и подпись муниципального служащего, зарегистрировавшего документ</w:t>
            </w:r>
          </w:p>
        </w:tc>
        <w:tc>
          <w:tcPr>
            <w:tcW w:w="2347" w:type="dxa"/>
            <w:tcBorders>
              <w:top w:val="single" w:sz="4" w:space="0" w:color="auto"/>
              <w:left w:val="single" w:sz="4" w:space="0" w:color="auto"/>
              <w:right w:val="single" w:sz="4" w:space="0" w:color="auto"/>
            </w:tcBorders>
            <w:shd w:val="clear" w:color="auto" w:fill="FFFFFF"/>
          </w:tcPr>
          <w:p w14:paraId="78BA7E63" w14:textId="77777777" w:rsidR="00347352" w:rsidRDefault="003F41CC">
            <w:pPr>
              <w:pStyle w:val="20"/>
              <w:framePr w:w="15149" w:wrap="notBeside" w:vAnchor="text" w:hAnchor="text" w:xAlign="center" w:y="1"/>
              <w:shd w:val="clear" w:color="auto" w:fill="auto"/>
              <w:spacing w:after="0" w:line="240" w:lineRule="exact"/>
            </w:pPr>
            <w:r>
              <w:rPr>
                <w:rStyle w:val="212pt"/>
              </w:rPr>
              <w:t>Примечание</w:t>
            </w:r>
          </w:p>
        </w:tc>
      </w:tr>
      <w:tr w:rsidR="00347352" w14:paraId="5EF03628" w14:textId="77777777">
        <w:trPr>
          <w:trHeight w:hRule="exact" w:val="288"/>
          <w:jc w:val="center"/>
        </w:trPr>
        <w:tc>
          <w:tcPr>
            <w:tcW w:w="2050" w:type="dxa"/>
            <w:tcBorders>
              <w:top w:val="single" w:sz="4" w:space="0" w:color="auto"/>
              <w:left w:val="single" w:sz="4" w:space="0" w:color="auto"/>
            </w:tcBorders>
            <w:shd w:val="clear" w:color="auto" w:fill="FFFFFF"/>
            <w:vAlign w:val="bottom"/>
          </w:tcPr>
          <w:p w14:paraId="0D9E3B07" w14:textId="77777777" w:rsidR="00347352" w:rsidRDefault="003F41CC">
            <w:pPr>
              <w:pStyle w:val="20"/>
              <w:framePr w:w="15149" w:wrap="notBeside" w:vAnchor="text" w:hAnchor="text" w:xAlign="center" w:y="1"/>
              <w:shd w:val="clear" w:color="auto" w:fill="auto"/>
              <w:spacing w:after="0" w:line="240" w:lineRule="exact"/>
            </w:pPr>
            <w:r>
              <w:rPr>
                <w:rStyle w:val="212pt"/>
              </w:rPr>
              <w:t>1</w:t>
            </w:r>
          </w:p>
        </w:tc>
        <w:tc>
          <w:tcPr>
            <w:tcW w:w="1493" w:type="dxa"/>
            <w:tcBorders>
              <w:top w:val="single" w:sz="4" w:space="0" w:color="auto"/>
              <w:left w:val="single" w:sz="4" w:space="0" w:color="auto"/>
            </w:tcBorders>
            <w:shd w:val="clear" w:color="auto" w:fill="FFFFFF"/>
            <w:vAlign w:val="bottom"/>
          </w:tcPr>
          <w:p w14:paraId="0A4B443A" w14:textId="77777777" w:rsidR="00347352" w:rsidRDefault="003F41CC">
            <w:pPr>
              <w:pStyle w:val="20"/>
              <w:framePr w:w="15149" w:wrap="notBeside" w:vAnchor="text" w:hAnchor="text" w:xAlign="center" w:y="1"/>
              <w:shd w:val="clear" w:color="auto" w:fill="auto"/>
              <w:spacing w:after="0" w:line="240" w:lineRule="exact"/>
            </w:pPr>
            <w:r>
              <w:rPr>
                <w:rStyle w:val="212pt"/>
              </w:rPr>
              <w:t>2</w:t>
            </w:r>
          </w:p>
        </w:tc>
        <w:tc>
          <w:tcPr>
            <w:tcW w:w="3091" w:type="dxa"/>
            <w:tcBorders>
              <w:top w:val="single" w:sz="4" w:space="0" w:color="auto"/>
              <w:left w:val="single" w:sz="4" w:space="0" w:color="auto"/>
            </w:tcBorders>
            <w:shd w:val="clear" w:color="auto" w:fill="FFFFFF"/>
            <w:vAlign w:val="center"/>
          </w:tcPr>
          <w:p w14:paraId="04851FE5" w14:textId="77777777" w:rsidR="00347352" w:rsidRDefault="003F41CC">
            <w:pPr>
              <w:pStyle w:val="20"/>
              <w:framePr w:w="15149" w:wrap="notBeside" w:vAnchor="text" w:hAnchor="text" w:xAlign="center" w:y="1"/>
              <w:shd w:val="clear" w:color="auto" w:fill="auto"/>
              <w:spacing w:after="0" w:line="240" w:lineRule="exact"/>
            </w:pPr>
            <w:r>
              <w:rPr>
                <w:rStyle w:val="212pt"/>
              </w:rPr>
              <w:t>3</w:t>
            </w:r>
          </w:p>
        </w:tc>
        <w:tc>
          <w:tcPr>
            <w:tcW w:w="2890" w:type="dxa"/>
            <w:tcBorders>
              <w:top w:val="single" w:sz="4" w:space="0" w:color="auto"/>
              <w:left w:val="single" w:sz="4" w:space="0" w:color="auto"/>
            </w:tcBorders>
            <w:shd w:val="clear" w:color="auto" w:fill="FFFFFF"/>
            <w:vAlign w:val="center"/>
          </w:tcPr>
          <w:p w14:paraId="022537DD" w14:textId="77777777" w:rsidR="00347352" w:rsidRDefault="003F41CC">
            <w:pPr>
              <w:pStyle w:val="20"/>
              <w:framePr w:w="15149" w:wrap="notBeside" w:vAnchor="text" w:hAnchor="text" w:xAlign="center" w:y="1"/>
              <w:shd w:val="clear" w:color="auto" w:fill="auto"/>
              <w:spacing w:after="0" w:line="240" w:lineRule="exact"/>
            </w:pPr>
            <w:r>
              <w:rPr>
                <w:rStyle w:val="212pt"/>
              </w:rPr>
              <w:t>4</w:t>
            </w:r>
          </w:p>
        </w:tc>
        <w:tc>
          <w:tcPr>
            <w:tcW w:w="3278" w:type="dxa"/>
            <w:tcBorders>
              <w:top w:val="single" w:sz="4" w:space="0" w:color="auto"/>
              <w:left w:val="single" w:sz="4" w:space="0" w:color="auto"/>
            </w:tcBorders>
            <w:shd w:val="clear" w:color="auto" w:fill="FFFFFF"/>
            <w:vAlign w:val="center"/>
          </w:tcPr>
          <w:p w14:paraId="68DCB814" w14:textId="77777777" w:rsidR="00347352" w:rsidRDefault="003F41CC">
            <w:pPr>
              <w:pStyle w:val="20"/>
              <w:framePr w:w="15149" w:wrap="notBeside" w:vAnchor="text" w:hAnchor="text" w:xAlign="center" w:y="1"/>
              <w:shd w:val="clear" w:color="auto" w:fill="auto"/>
              <w:spacing w:after="0" w:line="240" w:lineRule="exact"/>
            </w:pPr>
            <w:r>
              <w:rPr>
                <w:rStyle w:val="212pt"/>
              </w:rPr>
              <w:t>5</w:t>
            </w:r>
          </w:p>
        </w:tc>
        <w:tc>
          <w:tcPr>
            <w:tcW w:w="2347" w:type="dxa"/>
            <w:tcBorders>
              <w:top w:val="single" w:sz="4" w:space="0" w:color="auto"/>
              <w:left w:val="single" w:sz="4" w:space="0" w:color="auto"/>
              <w:right w:val="single" w:sz="4" w:space="0" w:color="auto"/>
            </w:tcBorders>
            <w:shd w:val="clear" w:color="auto" w:fill="FFFFFF"/>
            <w:vAlign w:val="bottom"/>
          </w:tcPr>
          <w:p w14:paraId="768ECA34" w14:textId="77777777" w:rsidR="00347352" w:rsidRDefault="003F41CC">
            <w:pPr>
              <w:pStyle w:val="20"/>
              <w:framePr w:w="15149" w:wrap="notBeside" w:vAnchor="text" w:hAnchor="text" w:xAlign="center" w:y="1"/>
              <w:shd w:val="clear" w:color="auto" w:fill="auto"/>
              <w:spacing w:after="0" w:line="240" w:lineRule="exact"/>
            </w:pPr>
            <w:r>
              <w:rPr>
                <w:rStyle w:val="212pt"/>
              </w:rPr>
              <w:t>6</w:t>
            </w:r>
          </w:p>
        </w:tc>
      </w:tr>
      <w:tr w:rsidR="00347352" w14:paraId="23435446" w14:textId="77777777">
        <w:trPr>
          <w:trHeight w:hRule="exact" w:val="298"/>
          <w:jc w:val="center"/>
        </w:trPr>
        <w:tc>
          <w:tcPr>
            <w:tcW w:w="2050" w:type="dxa"/>
            <w:tcBorders>
              <w:top w:val="single" w:sz="4" w:space="0" w:color="auto"/>
              <w:left w:val="single" w:sz="4" w:space="0" w:color="auto"/>
              <w:bottom w:val="single" w:sz="4" w:space="0" w:color="auto"/>
            </w:tcBorders>
            <w:shd w:val="clear" w:color="auto" w:fill="FFFFFF"/>
          </w:tcPr>
          <w:p w14:paraId="405A93BE" w14:textId="77777777" w:rsidR="00347352" w:rsidRDefault="00347352">
            <w:pPr>
              <w:framePr w:w="15149" w:wrap="notBeside" w:vAnchor="text" w:hAnchor="text" w:xAlign="center" w:y="1"/>
              <w:rPr>
                <w:sz w:val="10"/>
                <w:szCs w:val="10"/>
              </w:rPr>
            </w:pPr>
          </w:p>
        </w:tc>
        <w:tc>
          <w:tcPr>
            <w:tcW w:w="1493" w:type="dxa"/>
            <w:tcBorders>
              <w:top w:val="single" w:sz="4" w:space="0" w:color="auto"/>
              <w:left w:val="single" w:sz="4" w:space="0" w:color="auto"/>
              <w:bottom w:val="single" w:sz="4" w:space="0" w:color="auto"/>
            </w:tcBorders>
            <w:shd w:val="clear" w:color="auto" w:fill="FFFFFF"/>
          </w:tcPr>
          <w:p w14:paraId="6DE2B97C" w14:textId="77777777" w:rsidR="00347352" w:rsidRDefault="00347352">
            <w:pPr>
              <w:framePr w:w="15149" w:wrap="notBeside" w:vAnchor="text" w:hAnchor="text" w:xAlign="center" w:y="1"/>
              <w:rPr>
                <w:sz w:val="10"/>
                <w:szCs w:val="10"/>
              </w:rPr>
            </w:pPr>
          </w:p>
        </w:tc>
        <w:tc>
          <w:tcPr>
            <w:tcW w:w="3091" w:type="dxa"/>
            <w:tcBorders>
              <w:top w:val="single" w:sz="4" w:space="0" w:color="auto"/>
              <w:left w:val="single" w:sz="4" w:space="0" w:color="auto"/>
              <w:bottom w:val="single" w:sz="4" w:space="0" w:color="auto"/>
            </w:tcBorders>
            <w:shd w:val="clear" w:color="auto" w:fill="FFFFFF"/>
          </w:tcPr>
          <w:p w14:paraId="2DF2C59B" w14:textId="77777777" w:rsidR="00347352" w:rsidRDefault="00347352">
            <w:pPr>
              <w:framePr w:w="15149" w:wrap="notBeside" w:vAnchor="text" w:hAnchor="text" w:xAlign="center" w:y="1"/>
              <w:rPr>
                <w:sz w:val="10"/>
                <w:szCs w:val="10"/>
              </w:rPr>
            </w:pPr>
          </w:p>
        </w:tc>
        <w:tc>
          <w:tcPr>
            <w:tcW w:w="2890" w:type="dxa"/>
            <w:tcBorders>
              <w:top w:val="single" w:sz="4" w:space="0" w:color="auto"/>
              <w:left w:val="single" w:sz="4" w:space="0" w:color="auto"/>
              <w:bottom w:val="single" w:sz="4" w:space="0" w:color="auto"/>
            </w:tcBorders>
            <w:shd w:val="clear" w:color="auto" w:fill="FFFFFF"/>
          </w:tcPr>
          <w:p w14:paraId="55939304" w14:textId="77777777" w:rsidR="00347352" w:rsidRDefault="00347352">
            <w:pPr>
              <w:framePr w:w="15149" w:wrap="notBeside" w:vAnchor="text" w:hAnchor="text" w:xAlign="center" w:y="1"/>
              <w:rPr>
                <w:sz w:val="10"/>
                <w:szCs w:val="10"/>
              </w:rPr>
            </w:pPr>
          </w:p>
        </w:tc>
        <w:tc>
          <w:tcPr>
            <w:tcW w:w="3278" w:type="dxa"/>
            <w:tcBorders>
              <w:top w:val="single" w:sz="4" w:space="0" w:color="auto"/>
              <w:left w:val="single" w:sz="4" w:space="0" w:color="auto"/>
              <w:bottom w:val="single" w:sz="4" w:space="0" w:color="auto"/>
            </w:tcBorders>
            <w:shd w:val="clear" w:color="auto" w:fill="FFFFFF"/>
          </w:tcPr>
          <w:p w14:paraId="197BD3C7" w14:textId="77777777" w:rsidR="00347352" w:rsidRDefault="00347352">
            <w:pPr>
              <w:framePr w:w="15149" w:wrap="notBeside" w:vAnchor="text" w:hAnchor="text" w:xAlign="center" w:y="1"/>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14:paraId="3E782C2B" w14:textId="77777777" w:rsidR="00347352" w:rsidRDefault="00347352">
            <w:pPr>
              <w:framePr w:w="15149" w:wrap="notBeside" w:vAnchor="text" w:hAnchor="text" w:xAlign="center" w:y="1"/>
              <w:rPr>
                <w:sz w:val="10"/>
                <w:szCs w:val="10"/>
              </w:rPr>
            </w:pPr>
          </w:p>
        </w:tc>
      </w:tr>
    </w:tbl>
    <w:p w14:paraId="6904D56C" w14:textId="77777777" w:rsidR="00347352" w:rsidRDefault="00347352">
      <w:pPr>
        <w:framePr w:w="15149" w:wrap="notBeside" w:vAnchor="text" w:hAnchor="text" w:xAlign="center" w:y="1"/>
        <w:rPr>
          <w:sz w:val="2"/>
          <w:szCs w:val="2"/>
        </w:rPr>
      </w:pPr>
    </w:p>
    <w:p w14:paraId="797C81D3" w14:textId="77777777" w:rsidR="00347352" w:rsidRDefault="00347352">
      <w:pPr>
        <w:rPr>
          <w:sz w:val="2"/>
          <w:szCs w:val="2"/>
        </w:rPr>
      </w:pPr>
    </w:p>
    <w:p w14:paraId="388D6394" w14:textId="77777777" w:rsidR="00347352" w:rsidRDefault="00347352">
      <w:pPr>
        <w:rPr>
          <w:sz w:val="2"/>
          <w:szCs w:val="2"/>
        </w:rPr>
      </w:pPr>
    </w:p>
    <w:p w14:paraId="504F02CF" w14:textId="77777777" w:rsidR="000321F2" w:rsidRDefault="000321F2">
      <w:pPr>
        <w:rPr>
          <w:sz w:val="2"/>
          <w:szCs w:val="2"/>
        </w:rPr>
      </w:pPr>
    </w:p>
    <w:p w14:paraId="608364CF" w14:textId="77777777" w:rsidR="000321F2" w:rsidRDefault="000321F2">
      <w:pPr>
        <w:rPr>
          <w:sz w:val="2"/>
          <w:szCs w:val="2"/>
        </w:rPr>
      </w:pPr>
    </w:p>
    <w:p w14:paraId="620A4450" w14:textId="77777777" w:rsidR="000321F2" w:rsidRDefault="000321F2">
      <w:pPr>
        <w:rPr>
          <w:sz w:val="2"/>
          <w:szCs w:val="2"/>
        </w:rPr>
      </w:pPr>
    </w:p>
    <w:sectPr w:rsidR="000321F2">
      <w:pgSz w:w="16840" w:h="11900" w:orient="landscape"/>
      <w:pgMar w:top="544" w:right="677" w:bottom="544" w:left="423" w:header="0" w:footer="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EDD93" w14:textId="77777777" w:rsidR="00417F0A" w:rsidRDefault="00417F0A">
      <w:pPr>
        <w:rPr>
          <w:sz w:val="18"/>
        </w:rPr>
      </w:pPr>
    </w:p>
  </w:endnote>
  <w:endnote w:type="continuationSeparator" w:id="0">
    <w:p w14:paraId="3D03AFEE" w14:textId="77777777" w:rsidR="00417F0A" w:rsidRDefault="00417F0A">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FB53F" w14:textId="77777777" w:rsidR="00417F0A" w:rsidRDefault="00417F0A">
      <w:pPr>
        <w:rPr>
          <w:sz w:val="18"/>
        </w:rPr>
      </w:pPr>
    </w:p>
  </w:footnote>
  <w:footnote w:type="continuationSeparator" w:id="0">
    <w:p w14:paraId="4AFD7860" w14:textId="77777777" w:rsidR="00417F0A" w:rsidRDefault="00417F0A">
      <w:pPr>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DB267B"/>
    <w:multiLevelType w:val="singleLevel"/>
    <w:tmpl w:val="8CDB267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 w15:restartNumberingAfterBreak="0">
    <w:nsid w:val="9C9AB27F"/>
    <w:multiLevelType w:val="singleLevel"/>
    <w:tmpl w:val="9C9AB27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2" w15:restartNumberingAfterBreak="0">
    <w:nsid w:val="A0BFA3F8"/>
    <w:multiLevelType w:val="singleLevel"/>
    <w:tmpl w:val="A0BFA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3" w15:restartNumberingAfterBreak="0">
    <w:nsid w:val="D269E912"/>
    <w:multiLevelType w:val="singleLevel"/>
    <w:tmpl w:val="D269E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4" w15:restartNumberingAfterBreak="0">
    <w:nsid w:val="FC76ACFB"/>
    <w:multiLevelType w:val="singleLevel"/>
    <w:tmpl w:val="FC76ACF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5" w15:restartNumberingAfterBreak="0">
    <w:nsid w:val="05FB4342"/>
    <w:multiLevelType w:val="singleLevel"/>
    <w:tmpl w:val="05FB4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6" w15:restartNumberingAfterBreak="0">
    <w:nsid w:val="1EC73303"/>
    <w:multiLevelType w:val="singleLevel"/>
    <w:tmpl w:val="1EC73303"/>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7" w15:restartNumberingAfterBreak="0">
    <w:nsid w:val="20864CA0"/>
    <w:multiLevelType w:val="multilevel"/>
    <w:tmpl w:val="20864C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31366966"/>
    <w:multiLevelType w:val="singleLevel"/>
    <w:tmpl w:val="31366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9" w15:restartNumberingAfterBreak="0">
    <w:nsid w:val="3E13A360"/>
    <w:multiLevelType w:val="singleLevel"/>
    <w:tmpl w:val="3E13A3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0" w15:restartNumberingAfterBreak="0">
    <w:nsid w:val="4BA0CC25"/>
    <w:multiLevelType w:val="singleLevel"/>
    <w:tmpl w:val="4BA0CC2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1" w15:restartNumberingAfterBreak="0">
    <w:nsid w:val="522442C9"/>
    <w:multiLevelType w:val="singleLevel"/>
    <w:tmpl w:val="522442C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2" w15:restartNumberingAfterBreak="0">
    <w:nsid w:val="5C3439CF"/>
    <w:multiLevelType w:val="singleLevel"/>
    <w:tmpl w:val="5C3439C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3" w15:restartNumberingAfterBreak="0">
    <w:nsid w:val="5ECF6C4C"/>
    <w:multiLevelType w:val="singleLevel"/>
    <w:tmpl w:val="5ECF6C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4" w15:restartNumberingAfterBreak="0">
    <w:nsid w:val="62697067"/>
    <w:multiLevelType w:val="singleLevel"/>
    <w:tmpl w:val="62697067"/>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5" w15:restartNumberingAfterBreak="0">
    <w:nsid w:val="747AA5F1"/>
    <w:multiLevelType w:val="singleLevel"/>
    <w:tmpl w:val="747AA5F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6" w15:restartNumberingAfterBreak="0">
    <w:nsid w:val="7A6A0BCB"/>
    <w:multiLevelType w:val="singleLevel"/>
    <w:tmpl w:val="7A6A0BCB"/>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num w:numId="1">
    <w:abstractNumId w:val="7"/>
  </w:num>
  <w:num w:numId="2">
    <w:abstractNumId w:val="9"/>
  </w:num>
  <w:num w:numId="3">
    <w:abstractNumId w:val="5"/>
  </w:num>
  <w:num w:numId="4">
    <w:abstractNumId w:val="3"/>
  </w:num>
  <w:num w:numId="5">
    <w:abstractNumId w:val="11"/>
  </w:num>
  <w:num w:numId="6">
    <w:abstractNumId w:val="13"/>
  </w:num>
  <w:num w:numId="7">
    <w:abstractNumId w:val="6"/>
  </w:num>
  <w:num w:numId="8">
    <w:abstractNumId w:val="1"/>
  </w:num>
  <w:num w:numId="9">
    <w:abstractNumId w:val="12"/>
  </w:num>
  <w:num w:numId="10">
    <w:abstractNumId w:val="10"/>
  </w:num>
  <w:num w:numId="11">
    <w:abstractNumId w:val="8"/>
  </w:num>
  <w:num w:numId="12">
    <w:abstractNumId w:val="2"/>
  </w:num>
  <w:num w:numId="13">
    <w:abstractNumId w:val="15"/>
  </w:num>
  <w:num w:numId="14">
    <w:abstractNumId w:val="4"/>
  </w:num>
  <w:num w:numId="15">
    <w:abstractNumId w:val="14"/>
  </w:num>
  <w:num w:numId="16">
    <w:abstractNumId w:val="16"/>
  </w:num>
  <w:num w:numId="17">
    <w:abstractNumId w:val="0"/>
  </w:num>
  <w:num w:numId="18">
    <w:abstractNumId w:val="7"/>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500"/>
  <w:drawingGridHorizontalSpacing w:val="181"/>
  <w:drawingGridVerticalSpacing w:val="181"/>
  <w:characterSpacingControl w:val="compressPunctuation"/>
  <w:savePreviewPicture/>
  <w:footnotePr>
    <w:footnote w:id="-1"/>
    <w:footnote w:id="0"/>
  </w:footnotePr>
  <w:endnotePr>
    <w:endnote w:id="-1"/>
    <w:endnote w:id="0"/>
  </w:endnotePr>
  <w:compat>
    <w:doNotLeaveBackslashAlon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5D"/>
    <w:rsid w:val="00000360"/>
    <w:rsid w:val="000321F2"/>
    <w:rsid w:val="000478DF"/>
    <w:rsid w:val="00186D12"/>
    <w:rsid w:val="00233CCE"/>
    <w:rsid w:val="00296548"/>
    <w:rsid w:val="002C3763"/>
    <w:rsid w:val="00327DB2"/>
    <w:rsid w:val="00347352"/>
    <w:rsid w:val="0036445D"/>
    <w:rsid w:val="00387912"/>
    <w:rsid w:val="003F41CC"/>
    <w:rsid w:val="00417F0A"/>
    <w:rsid w:val="00480C75"/>
    <w:rsid w:val="004D77D9"/>
    <w:rsid w:val="00516F2D"/>
    <w:rsid w:val="006A0C32"/>
    <w:rsid w:val="006C4B31"/>
    <w:rsid w:val="007C7995"/>
    <w:rsid w:val="00832663"/>
    <w:rsid w:val="00835A42"/>
    <w:rsid w:val="008846DE"/>
    <w:rsid w:val="00A55A61"/>
    <w:rsid w:val="00AB2063"/>
    <w:rsid w:val="00AC4F16"/>
    <w:rsid w:val="00AF41A0"/>
    <w:rsid w:val="00BF61B2"/>
    <w:rsid w:val="00C404C4"/>
    <w:rsid w:val="00C64264"/>
    <w:rsid w:val="00C727ED"/>
    <w:rsid w:val="00CC18C9"/>
    <w:rsid w:val="00CF41E3"/>
    <w:rsid w:val="00DA2BD7"/>
    <w:rsid w:val="00DA60DC"/>
    <w:rsid w:val="00E4633E"/>
    <w:rsid w:val="00EB1459"/>
    <w:rsid w:val="00F143EA"/>
    <w:rsid w:val="00FC5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0DB4"/>
  <w15:chartTrackingRefBased/>
  <w15:docId w15:val="{B0B8F3C8-8855-4DC0-9271-CCB5DBA0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rFonts w:ascii="Microsoft Sans Serif" w:eastAsia="Microsoft Sans Serif" w:hAnsi="Microsoft Sans Serif" w:cs="Microsoft Sans Serif"/>
      <w:color w:val="0066CC"/>
      <w:spacing w:val="0"/>
      <w:w w:val="100"/>
      <w:position w:val="0"/>
      <w:sz w:val="24"/>
      <w:szCs w:val="24"/>
      <w:u w:val="single"/>
      <w:lang w:val="ru-RU" w:eastAsia="ru-RU" w:bidi="ru-RU"/>
    </w:rPr>
  </w:style>
  <w:style w:type="character" w:customStyle="1" w:styleId="1">
    <w:name w:val="Заголовок №1_"/>
    <w:basedOn w:val="a0"/>
    <w:link w:val="10"/>
    <w:qForma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10">
    <w:name w:val="Заголовок №1"/>
    <w:basedOn w:val="a"/>
    <w:link w:val="1"/>
    <w:qFormat/>
    <w:pPr>
      <w:shd w:val="clear" w:color="auto" w:fill="FFFFFF"/>
      <w:spacing w:line="322" w:lineRule="exact"/>
      <w:jc w:val="center"/>
      <w:outlineLvl w:val="0"/>
    </w:pPr>
    <w:rPr>
      <w:rFonts w:ascii="Times New Roman" w:eastAsia="Times New Roman" w:hAnsi="Times New Roman" w:cs="Times New Roman"/>
      <w:b/>
      <w:bCs/>
      <w:sz w:val="26"/>
      <w:szCs w:val="26"/>
    </w:rPr>
  </w:style>
  <w:style w:type="character" w:customStyle="1" w:styleId="2">
    <w:name w:val="Основной текст (2)_"/>
    <w:basedOn w:val="a0"/>
    <w:link w:val="20"/>
    <w:qForma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0">
    <w:name w:val="Основной текст (2)"/>
    <w:basedOn w:val="a"/>
    <w:link w:val="2"/>
    <w:qFormat/>
    <w:pPr>
      <w:shd w:val="clear" w:color="auto" w:fill="FFFFFF"/>
      <w:spacing w:after="600" w:line="322" w:lineRule="exact"/>
      <w:jc w:val="center"/>
    </w:pPr>
    <w:rPr>
      <w:rFonts w:ascii="Times New Roman" w:eastAsia="Times New Roman" w:hAnsi="Times New Roman" w:cs="Times New Roman"/>
      <w:sz w:val="26"/>
      <w:szCs w:val="26"/>
    </w:rPr>
  </w:style>
  <w:style w:type="character" w:customStyle="1" w:styleId="21">
    <w:name w:val="Основной текст (2) + Полужирный"/>
    <w:basedOn w:val="2"/>
    <w:qForma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Exact">
    <w:name w:val="Основной текст (3) Exact"/>
    <w:basedOn w:val="a0"/>
    <w:qForma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qForma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qFormat/>
    <w:pPr>
      <w:shd w:val="clear" w:color="auto" w:fill="FFFFFF"/>
      <w:spacing w:before="1380" w:after="300" w:line="322" w:lineRule="exact"/>
      <w:jc w:val="both"/>
    </w:pPr>
    <w:rPr>
      <w:rFonts w:ascii="Times New Roman" w:eastAsia="Times New Roman" w:hAnsi="Times New Roman" w:cs="Times New Roman"/>
      <w:b/>
      <w:bCs/>
      <w:sz w:val="26"/>
      <w:szCs w:val="26"/>
    </w:rPr>
  </w:style>
  <w:style w:type="character" w:customStyle="1" w:styleId="4">
    <w:name w:val="Основной текст (4)_"/>
    <w:basedOn w:val="a0"/>
    <w:link w:val="40"/>
    <w:qForma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40">
    <w:name w:val="Основной текст (4)"/>
    <w:basedOn w:val="a"/>
    <w:link w:val="4"/>
    <w:qFormat/>
    <w:pPr>
      <w:shd w:val="clear" w:color="auto" w:fill="FFFFFF"/>
      <w:spacing w:line="274" w:lineRule="exact"/>
      <w:jc w:val="both"/>
    </w:pPr>
    <w:rPr>
      <w:rFonts w:ascii="Times New Roman" w:eastAsia="Times New Roman" w:hAnsi="Times New Roman" w:cs="Times New Roman"/>
    </w:rPr>
  </w:style>
  <w:style w:type="character" w:customStyle="1" w:styleId="5">
    <w:name w:val="Основной текст (5)_"/>
    <w:basedOn w:val="a0"/>
    <w:link w:val="50"/>
    <w:qFormat/>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paragraph" w:customStyle="1" w:styleId="50">
    <w:name w:val="Основной текст (5)"/>
    <w:basedOn w:val="a"/>
    <w:link w:val="5"/>
    <w:qFormat/>
    <w:pPr>
      <w:shd w:val="clear" w:color="auto" w:fill="FFFFFF"/>
      <w:spacing w:before="420" w:after="420" w:line="0" w:lineRule="atLeast"/>
      <w:jc w:val="both"/>
    </w:pPr>
    <w:rPr>
      <w:rFonts w:ascii="Times New Roman" w:eastAsia="Times New Roman" w:hAnsi="Times New Roman" w:cs="Times New Roman"/>
      <w:b/>
      <w:bCs/>
      <w:i/>
      <w:iCs/>
      <w:sz w:val="26"/>
      <w:szCs w:val="26"/>
    </w:rPr>
  </w:style>
  <w:style w:type="character" w:customStyle="1" w:styleId="31">
    <w:name w:val="Основной текст (3) + Курсив"/>
    <w:basedOn w:val="3"/>
    <w:qFormat/>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2pt">
    <w:name w:val="Основной текст (2) + 12 pt"/>
    <w:basedOn w:val="2"/>
    <w:qForma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
    <w:name w:val="Основной текст (8)_"/>
    <w:link w:val="80"/>
    <w:rsid w:val="00000360"/>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000360"/>
    <w:pPr>
      <w:shd w:val="clear" w:color="auto" w:fill="FFFFFF"/>
      <w:spacing w:after="360" w:line="0" w:lineRule="atLeast"/>
      <w:jc w:val="center"/>
    </w:pPr>
    <w:rPr>
      <w:rFonts w:ascii="Times New Roman" w:eastAsia="Times New Roman" w:hAnsi="Times New Roman" w:cs="Times New Roman"/>
      <w:b/>
      <w:bCs/>
      <w:color w:val="auto"/>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8461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FineReader12.00\sndt6a1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sndt6a11</Template>
  <TotalTime>241</TotalTime>
  <Pages>15</Pages>
  <Words>5641</Words>
  <Characters>32155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10</cp:revision>
  <dcterms:created xsi:type="dcterms:W3CDTF">2024-12-02T08:27:00Z</dcterms:created>
  <dcterms:modified xsi:type="dcterms:W3CDTF">2025-01-14T10:02:00Z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33B9FEF481EF49B3BA3E0975DC92F578_11</vt:lpwstr>
  </property>
  <property fmtid="{D5CDD505-2E9C-101B-9397-08002B2CF9AE}" pid="3" name="KSOProductBuildVer">
    <vt:lpwstr>1049-12.2.0.18911</vt:lpwstr>
  </property>
</Properties>
</file>