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C2ABF" w14:textId="77777777" w:rsidR="007E0363" w:rsidRPr="007E0363" w:rsidRDefault="007E0363" w:rsidP="007E03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E0363">
        <w:rPr>
          <w:b/>
          <w:bCs/>
          <w:sz w:val="28"/>
          <w:szCs w:val="28"/>
        </w:rPr>
        <w:t xml:space="preserve">СОВЕТ ДЕПУТАТОВ </w:t>
      </w:r>
    </w:p>
    <w:p w14:paraId="27B0BA54" w14:textId="77777777" w:rsidR="007E0363" w:rsidRPr="007E0363" w:rsidRDefault="007E0363" w:rsidP="007E0363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7E0363">
        <w:rPr>
          <w:b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</w:p>
    <w:p w14:paraId="41E8F34B" w14:textId="77777777" w:rsidR="007E0363" w:rsidRPr="007E0363" w:rsidRDefault="007E0363" w:rsidP="007E03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E0363">
        <w:rPr>
          <w:b/>
          <w:bCs/>
          <w:sz w:val="28"/>
          <w:szCs w:val="28"/>
        </w:rPr>
        <w:t>ОСТАНКИНСКИЙ</w:t>
      </w:r>
    </w:p>
    <w:p w14:paraId="20CA68BA" w14:textId="77777777" w:rsidR="007E0363" w:rsidRPr="00D52443" w:rsidRDefault="007E0363" w:rsidP="007E036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E0363">
        <w:rPr>
          <w:b/>
          <w:bCs/>
          <w:sz w:val="28"/>
          <w:szCs w:val="28"/>
        </w:rPr>
        <w:t>в городе Москве</w:t>
      </w:r>
    </w:p>
    <w:p w14:paraId="1020714E" w14:textId="77777777" w:rsidR="007E0363" w:rsidRPr="00EC595D" w:rsidRDefault="007E0363" w:rsidP="007E0363">
      <w:pPr>
        <w:autoSpaceDE w:val="0"/>
        <w:autoSpaceDN w:val="0"/>
        <w:adjustRightInd w:val="0"/>
        <w:jc w:val="center"/>
        <w:outlineLvl w:val="0"/>
        <w:rPr>
          <w:bCs/>
          <w:sz w:val="20"/>
          <w:szCs w:val="20"/>
        </w:rPr>
      </w:pPr>
    </w:p>
    <w:p w14:paraId="47A7669F" w14:textId="77777777" w:rsidR="007E0363" w:rsidRPr="00EC595D" w:rsidRDefault="007E0363" w:rsidP="007E036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>РЕШЕНИЕ</w:t>
      </w:r>
      <w:bookmarkStart w:id="0" w:name="_Hlk147308115"/>
      <w:r w:rsidRPr="00EC595D">
        <w:rPr>
          <w:rStyle w:val="a5"/>
          <w:b/>
          <w:sz w:val="28"/>
          <w:szCs w:val="28"/>
        </w:rPr>
        <w:footnoteReference w:id="1"/>
      </w:r>
      <w:bookmarkEnd w:id="0"/>
    </w:p>
    <w:p w14:paraId="7C18BED2" w14:textId="77777777" w:rsidR="007E0363" w:rsidRPr="00EC595D" w:rsidRDefault="007E0363" w:rsidP="007E036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C5D6F0E" w14:textId="77777777" w:rsidR="007E0363" w:rsidRPr="00EC595D" w:rsidRDefault="007E0363" w:rsidP="007E0363">
      <w:pPr>
        <w:autoSpaceDE w:val="0"/>
        <w:autoSpaceDN w:val="0"/>
        <w:adjustRightInd w:val="0"/>
        <w:rPr>
          <w:bCs/>
          <w:sz w:val="28"/>
          <w:szCs w:val="28"/>
        </w:rPr>
      </w:pPr>
      <w:r w:rsidRPr="00EC595D">
        <w:rPr>
          <w:sz w:val="28"/>
          <w:szCs w:val="28"/>
        </w:rPr>
        <w:t>__</w:t>
      </w:r>
      <w:r w:rsidRPr="00EC595D">
        <w:rPr>
          <w:b/>
          <w:sz w:val="28"/>
          <w:szCs w:val="28"/>
        </w:rPr>
        <w:t xml:space="preserve"> </w:t>
      </w:r>
      <w:r w:rsidRPr="00EC595D">
        <w:rPr>
          <w:sz w:val="28"/>
          <w:szCs w:val="28"/>
        </w:rPr>
        <w:t>____________ 20__ года №_______</w:t>
      </w:r>
    </w:p>
    <w:p w14:paraId="077A542A" w14:textId="77777777" w:rsidR="007E0363" w:rsidRPr="00EC595D" w:rsidRDefault="007E0363" w:rsidP="007E036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AFB8E32" w14:textId="77777777" w:rsidR="007E0363" w:rsidRPr="00EC595D" w:rsidRDefault="007E0363" w:rsidP="007E0363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отдельные решения Совета депутатов </w:t>
      </w:r>
      <w:r w:rsidRPr="00435819">
        <w:rPr>
          <w:b/>
          <w:iCs/>
          <w:sz w:val="28"/>
          <w:szCs w:val="28"/>
        </w:rPr>
        <w:t>муниципального округа</w:t>
      </w:r>
      <w:r>
        <w:rPr>
          <w:b/>
          <w:sz w:val="28"/>
          <w:szCs w:val="28"/>
        </w:rPr>
        <w:t xml:space="preserve"> Останкинский</w:t>
      </w:r>
      <w:r w:rsidRPr="00435819">
        <w:rPr>
          <w:b/>
          <w:sz w:val="28"/>
          <w:szCs w:val="28"/>
        </w:rPr>
        <w:t xml:space="preserve"> </w:t>
      </w:r>
    </w:p>
    <w:p w14:paraId="1F8B042F" w14:textId="77777777" w:rsidR="007E0363" w:rsidRDefault="007E0363" w:rsidP="007E036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332C47D5" w14:textId="77777777" w:rsidR="007E0363" w:rsidRDefault="007E0363" w:rsidP="007E036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595D">
        <w:rPr>
          <w:rFonts w:eastAsiaTheme="minorHAnsi"/>
          <w:bCs/>
          <w:sz w:val="28"/>
          <w:szCs w:val="28"/>
          <w:lang w:eastAsia="en-US"/>
        </w:rPr>
        <w:t>В соответствии с</w:t>
      </w:r>
      <w:r>
        <w:rPr>
          <w:rFonts w:eastAsiaTheme="minorHAnsi"/>
          <w:bCs/>
          <w:sz w:val="28"/>
          <w:szCs w:val="28"/>
          <w:lang w:eastAsia="en-US"/>
        </w:rPr>
        <w:t xml:space="preserve">о статьей 9.1 </w:t>
      </w:r>
      <w:r w:rsidRPr="00EC595D">
        <w:rPr>
          <w:sz w:val="28"/>
          <w:szCs w:val="28"/>
        </w:rPr>
        <w:t>Федерального за</w:t>
      </w:r>
      <w:r w:rsidRPr="00EC595D">
        <w:rPr>
          <w:rFonts w:eastAsiaTheme="minorHAnsi"/>
          <w:sz w:val="28"/>
          <w:szCs w:val="28"/>
          <w:lang w:eastAsia="en-US"/>
        </w:rPr>
        <w:t>кона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>октября 2003</w:t>
      </w:r>
      <w:r>
        <w:rPr>
          <w:rFonts w:eastAsiaTheme="minorHAnsi"/>
          <w:sz w:val="28"/>
          <w:szCs w:val="28"/>
          <w:lang w:eastAsia="en-US"/>
        </w:rPr>
        <w:t> </w:t>
      </w:r>
      <w:r w:rsidRPr="00EC595D">
        <w:rPr>
          <w:rFonts w:eastAsiaTheme="minorHAnsi"/>
          <w:sz w:val="28"/>
          <w:szCs w:val="28"/>
          <w:lang w:eastAsia="en-US"/>
        </w:rPr>
        <w:t>года № 131-ФЗ «Об общих принципах организации местного самоуправления в Российской Федерации»</w:t>
      </w:r>
      <w:r>
        <w:rPr>
          <w:rFonts w:eastAsiaTheme="minorHAnsi"/>
          <w:sz w:val="28"/>
          <w:szCs w:val="28"/>
          <w:lang w:eastAsia="en-US"/>
        </w:rPr>
        <w:t xml:space="preserve">, статьей </w:t>
      </w:r>
      <w:r w:rsidR="00E863B6">
        <w:rPr>
          <w:rFonts w:eastAsiaTheme="minorHAnsi"/>
          <w:sz w:val="28"/>
          <w:szCs w:val="28"/>
          <w:lang w:eastAsia="en-US"/>
        </w:rPr>
        <w:t>74</w:t>
      </w:r>
      <w:r>
        <w:rPr>
          <w:rStyle w:val="a5"/>
          <w:rFonts w:eastAsiaTheme="minorHAnsi"/>
          <w:sz w:val="28"/>
          <w:szCs w:val="28"/>
          <w:lang w:eastAsia="en-US"/>
        </w:rPr>
        <w:footnoteReference w:id="2"/>
      </w:r>
      <w:r>
        <w:rPr>
          <w:rFonts w:eastAsiaTheme="minorHAnsi"/>
          <w:sz w:val="28"/>
          <w:szCs w:val="28"/>
          <w:lang w:eastAsia="en-US"/>
        </w:rPr>
        <w:t xml:space="preserve"> Закона города </w:t>
      </w:r>
      <w:r w:rsidRPr="00BD28A3">
        <w:rPr>
          <w:rFonts w:eastAsiaTheme="minorHAnsi"/>
          <w:sz w:val="28"/>
          <w:szCs w:val="28"/>
          <w:lang w:eastAsia="en-US"/>
        </w:rPr>
        <w:t>Москвы от 15 октября 2003 года № 59 «О наименованиях и границах внутригородских муниципальных образований в городе Москве»</w:t>
      </w:r>
      <w:r>
        <w:rPr>
          <w:rFonts w:eastAsiaTheme="minorHAnsi"/>
          <w:sz w:val="28"/>
          <w:szCs w:val="28"/>
          <w:lang w:eastAsia="en-US"/>
        </w:rPr>
        <w:t>,</w:t>
      </w:r>
      <w:r w:rsidRPr="00EC595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статьей 1</w:t>
      </w:r>
      <w:r>
        <w:rPr>
          <w:rStyle w:val="a5"/>
          <w:rFonts w:eastAsiaTheme="minorHAnsi"/>
          <w:sz w:val="28"/>
          <w:szCs w:val="28"/>
          <w:lang w:eastAsia="en-US"/>
        </w:rPr>
        <w:footnoteReference w:id="3"/>
      </w:r>
      <w:r w:rsidRPr="00EC595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 статьей 4</w:t>
      </w:r>
      <w:r>
        <w:rPr>
          <w:rStyle w:val="a5"/>
          <w:rFonts w:eastAsiaTheme="minorHAnsi"/>
          <w:sz w:val="28"/>
          <w:szCs w:val="28"/>
          <w:lang w:eastAsia="en-US"/>
        </w:rPr>
        <w:footnoteReference w:id="4"/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 xml:space="preserve">Устава </w:t>
      </w:r>
      <w:r w:rsidRPr="009B52C7">
        <w:rPr>
          <w:iCs/>
          <w:sz w:val="28"/>
          <w:szCs w:val="28"/>
        </w:rPr>
        <w:t>внутригородского муниципального образования – муниципального округа</w:t>
      </w:r>
      <w:r w:rsidRPr="009B52C7">
        <w:rPr>
          <w:i/>
          <w:sz w:val="28"/>
          <w:szCs w:val="28"/>
        </w:rPr>
        <w:t xml:space="preserve"> </w:t>
      </w:r>
      <w:r w:rsidR="00E863B6">
        <w:rPr>
          <w:sz w:val="28"/>
          <w:szCs w:val="28"/>
        </w:rPr>
        <w:t>Останкинский</w:t>
      </w:r>
      <w:r w:rsidRPr="009B52C7">
        <w:rPr>
          <w:sz w:val="28"/>
          <w:szCs w:val="28"/>
        </w:rPr>
        <w:t xml:space="preserve"> в городе Москве</w:t>
      </w:r>
      <w:r w:rsidRPr="00B27FCD">
        <w:rPr>
          <w:rStyle w:val="a5"/>
          <w:sz w:val="28"/>
          <w:szCs w:val="28"/>
        </w:rPr>
        <w:footnoteReference w:id="5"/>
      </w:r>
      <w:r w:rsidRPr="009B52C7">
        <w:rPr>
          <w:sz w:val="28"/>
          <w:szCs w:val="28"/>
        </w:rPr>
        <w:t xml:space="preserve"> </w:t>
      </w:r>
      <w:r w:rsidRPr="009B52C7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Pr="009B52C7">
        <w:rPr>
          <w:iCs/>
          <w:sz w:val="28"/>
          <w:szCs w:val="28"/>
        </w:rPr>
        <w:t>внутригородского муниципального образования – муниципального округа</w:t>
      </w:r>
      <w:r w:rsidRPr="009B52C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Останкинский</w:t>
      </w:r>
      <w:r w:rsidRPr="009B52C7">
        <w:rPr>
          <w:sz w:val="28"/>
          <w:szCs w:val="28"/>
        </w:rPr>
        <w:t xml:space="preserve"> в городе Москве</w:t>
      </w:r>
      <w:r>
        <w:rPr>
          <w:rStyle w:val="a5"/>
          <w:sz w:val="28"/>
          <w:szCs w:val="28"/>
        </w:rPr>
        <w:footnoteReference w:id="6"/>
      </w:r>
      <w:r w:rsidRPr="009B52C7">
        <w:rPr>
          <w:sz w:val="28"/>
          <w:szCs w:val="28"/>
        </w:rPr>
        <w:t xml:space="preserve"> решил</w:t>
      </w:r>
      <w:r w:rsidRPr="009B52C7">
        <w:rPr>
          <w:rFonts w:eastAsiaTheme="minorHAnsi"/>
          <w:sz w:val="28"/>
          <w:szCs w:val="28"/>
          <w:lang w:eastAsia="en-US"/>
        </w:rPr>
        <w:t>:</w:t>
      </w:r>
    </w:p>
    <w:p w14:paraId="44CC782A" w14:textId="77777777" w:rsidR="00E863B6" w:rsidRPr="00E863B6" w:rsidRDefault="00E863B6" w:rsidP="00E863B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E863B6">
        <w:rPr>
          <w:rFonts w:eastAsiaTheme="minorHAnsi"/>
          <w:sz w:val="28"/>
          <w:szCs w:val="28"/>
          <w:lang w:eastAsia="en-US"/>
        </w:rPr>
        <w:t xml:space="preserve">Внести в решение Совета депутатов </w:t>
      </w:r>
      <w:r w:rsidRPr="00E863B6">
        <w:rPr>
          <w:iCs/>
          <w:sz w:val="28"/>
          <w:szCs w:val="28"/>
        </w:rPr>
        <w:t>муниципального округа</w:t>
      </w:r>
      <w:r w:rsidRPr="00E863B6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Останкинский </w:t>
      </w:r>
      <w:r w:rsidRPr="00E863B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19 сентября </w:t>
      </w:r>
      <w:r w:rsidRPr="00E863B6">
        <w:rPr>
          <w:sz w:val="28"/>
          <w:szCs w:val="28"/>
        </w:rPr>
        <w:t>2024 года № </w:t>
      </w:r>
      <w:r>
        <w:rPr>
          <w:sz w:val="28"/>
          <w:szCs w:val="28"/>
        </w:rPr>
        <w:t>11/2</w:t>
      </w:r>
      <w:r w:rsidRPr="00E863B6">
        <w:rPr>
          <w:sz w:val="28"/>
          <w:szCs w:val="28"/>
        </w:rPr>
        <w:t xml:space="preserve"> «Об утверждении Порядка организации и проведения </w:t>
      </w:r>
      <w:r w:rsidRPr="00E863B6">
        <w:rPr>
          <w:bCs/>
          <w:sz w:val="28"/>
          <w:szCs w:val="28"/>
        </w:rPr>
        <w:t>публичных слушаний</w:t>
      </w:r>
      <w:r w:rsidRPr="00E863B6">
        <w:rPr>
          <w:sz w:val="28"/>
          <w:szCs w:val="28"/>
        </w:rPr>
        <w:t xml:space="preserve"> в муниципальном округе</w:t>
      </w:r>
      <w:r w:rsidRPr="00E863B6">
        <w:rPr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Останкинский</w:t>
      </w:r>
      <w:r w:rsidRPr="00E863B6">
        <w:rPr>
          <w:bCs/>
          <w:sz w:val="28"/>
          <w:szCs w:val="28"/>
        </w:rPr>
        <w:t>»</w:t>
      </w:r>
      <w:r w:rsidRPr="00E863B6">
        <w:rPr>
          <w:sz w:val="28"/>
          <w:szCs w:val="28"/>
        </w:rPr>
        <w:t xml:space="preserve"> следующие изменения:</w:t>
      </w:r>
    </w:p>
    <w:p w14:paraId="732ACF87" w14:textId="77777777" w:rsidR="00E863B6" w:rsidRDefault="00E863B6" w:rsidP="00E863B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863B6">
        <w:rPr>
          <w:rFonts w:eastAsiaTheme="minorHAnsi"/>
          <w:sz w:val="28"/>
          <w:szCs w:val="28"/>
          <w:lang w:eastAsia="en-US"/>
        </w:rPr>
        <w:t xml:space="preserve">1) в названии и пункте 1 решения слова «в муниципальном округе </w:t>
      </w:r>
      <w:r>
        <w:rPr>
          <w:bCs/>
          <w:iCs/>
          <w:sz w:val="28"/>
          <w:szCs w:val="28"/>
        </w:rPr>
        <w:t>Останкинский</w:t>
      </w:r>
      <w:r w:rsidRPr="00E863B6">
        <w:rPr>
          <w:rFonts w:eastAsiaTheme="minorHAnsi"/>
          <w:sz w:val="28"/>
          <w:szCs w:val="28"/>
          <w:lang w:eastAsia="en-US"/>
        </w:rPr>
        <w:t xml:space="preserve">» заменить словами «во </w:t>
      </w:r>
      <w:r w:rsidRPr="00E863B6">
        <w:rPr>
          <w:iCs/>
          <w:sz w:val="28"/>
          <w:szCs w:val="28"/>
        </w:rPr>
        <w:t xml:space="preserve">внутригородском муниципальном образовании – </w:t>
      </w:r>
      <w:r w:rsidRPr="00E863B6">
        <w:rPr>
          <w:bCs/>
          <w:sz w:val="28"/>
          <w:szCs w:val="28"/>
        </w:rPr>
        <w:t>муниципальном округе</w:t>
      </w:r>
      <w:r w:rsidRPr="00E863B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Останкинский</w:t>
      </w:r>
      <w:r w:rsidRPr="00E863B6">
        <w:rPr>
          <w:bCs/>
          <w:iCs/>
          <w:sz w:val="28"/>
          <w:szCs w:val="28"/>
        </w:rPr>
        <w:t xml:space="preserve"> </w:t>
      </w:r>
      <w:r w:rsidRPr="00E863B6">
        <w:rPr>
          <w:bCs/>
          <w:sz w:val="28"/>
          <w:szCs w:val="28"/>
        </w:rPr>
        <w:t>в городе Москве»;</w:t>
      </w:r>
    </w:p>
    <w:p w14:paraId="4C6859F0" w14:textId="77777777" w:rsidR="00E863B6" w:rsidRPr="00E863B6" w:rsidRDefault="00E863B6" w:rsidP="00E863B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3B6">
        <w:rPr>
          <w:sz w:val="28"/>
          <w:szCs w:val="28"/>
        </w:rPr>
        <w:t xml:space="preserve">2) в названии и пункте 1 приложения к решению </w:t>
      </w:r>
      <w:r w:rsidRPr="00E863B6">
        <w:rPr>
          <w:rFonts w:eastAsiaTheme="minorHAnsi"/>
          <w:sz w:val="28"/>
          <w:szCs w:val="28"/>
          <w:lang w:eastAsia="en-US"/>
        </w:rPr>
        <w:t xml:space="preserve">слова «в муниципальном округе </w:t>
      </w:r>
      <w:r w:rsidR="00E266D8">
        <w:rPr>
          <w:bCs/>
          <w:iCs/>
          <w:sz w:val="28"/>
          <w:szCs w:val="28"/>
        </w:rPr>
        <w:t>Останкинский</w:t>
      </w:r>
      <w:r w:rsidRPr="00E863B6">
        <w:rPr>
          <w:rFonts w:eastAsiaTheme="minorHAnsi"/>
          <w:sz w:val="28"/>
          <w:szCs w:val="28"/>
          <w:lang w:eastAsia="en-US"/>
        </w:rPr>
        <w:t xml:space="preserve">» заменить словами «во </w:t>
      </w:r>
      <w:r w:rsidRPr="00E863B6">
        <w:rPr>
          <w:iCs/>
          <w:sz w:val="28"/>
          <w:szCs w:val="28"/>
        </w:rPr>
        <w:t xml:space="preserve">внутригородском муниципальном образовании – </w:t>
      </w:r>
      <w:r w:rsidRPr="00E863B6">
        <w:rPr>
          <w:bCs/>
          <w:sz w:val="28"/>
          <w:szCs w:val="28"/>
        </w:rPr>
        <w:t>муниципальном округе</w:t>
      </w:r>
      <w:r w:rsidRPr="00E863B6">
        <w:rPr>
          <w:bCs/>
          <w:iCs/>
          <w:sz w:val="28"/>
          <w:szCs w:val="28"/>
        </w:rPr>
        <w:t xml:space="preserve"> </w:t>
      </w:r>
      <w:r w:rsidR="00E266D8">
        <w:rPr>
          <w:bCs/>
          <w:iCs/>
          <w:sz w:val="28"/>
          <w:szCs w:val="28"/>
        </w:rPr>
        <w:t>Останкинский</w:t>
      </w:r>
      <w:r w:rsidRPr="00E863B6">
        <w:rPr>
          <w:bCs/>
          <w:iCs/>
          <w:sz w:val="28"/>
          <w:szCs w:val="28"/>
        </w:rPr>
        <w:t xml:space="preserve"> </w:t>
      </w:r>
      <w:r w:rsidRPr="00E863B6">
        <w:rPr>
          <w:bCs/>
          <w:sz w:val="28"/>
          <w:szCs w:val="28"/>
        </w:rPr>
        <w:t>в городе Москве»</w:t>
      </w:r>
      <w:r w:rsidRPr="00E863B6">
        <w:rPr>
          <w:sz w:val="28"/>
          <w:szCs w:val="28"/>
        </w:rPr>
        <w:t>;</w:t>
      </w:r>
    </w:p>
    <w:p w14:paraId="5A4F3B9B" w14:textId="77777777" w:rsidR="00E863B6" w:rsidRPr="00E863B6" w:rsidRDefault="00E863B6" w:rsidP="00E863B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863B6">
        <w:rPr>
          <w:rFonts w:eastAsiaTheme="minorHAnsi"/>
          <w:sz w:val="28"/>
          <w:szCs w:val="28"/>
          <w:lang w:eastAsia="en-US"/>
        </w:rPr>
        <w:t xml:space="preserve">3) в </w:t>
      </w:r>
      <w:r w:rsidR="001C2359" w:rsidRPr="00E863B6">
        <w:rPr>
          <w:rFonts w:eastAsiaTheme="minorHAnsi"/>
          <w:sz w:val="28"/>
          <w:szCs w:val="28"/>
          <w:lang w:eastAsia="en-US"/>
        </w:rPr>
        <w:t xml:space="preserve">абзаце третьем </w:t>
      </w:r>
      <w:r w:rsidRPr="00E863B6">
        <w:rPr>
          <w:rFonts w:eastAsiaTheme="minorHAnsi"/>
          <w:sz w:val="28"/>
          <w:szCs w:val="28"/>
          <w:lang w:eastAsia="en-US"/>
        </w:rPr>
        <w:t>пункт</w:t>
      </w:r>
      <w:r w:rsidR="001C2359">
        <w:rPr>
          <w:rFonts w:eastAsiaTheme="minorHAnsi"/>
          <w:sz w:val="28"/>
          <w:szCs w:val="28"/>
          <w:lang w:eastAsia="en-US"/>
        </w:rPr>
        <w:t>а</w:t>
      </w:r>
      <w:r w:rsidRPr="00E863B6">
        <w:rPr>
          <w:rFonts w:eastAsiaTheme="minorHAnsi"/>
          <w:sz w:val="28"/>
          <w:szCs w:val="28"/>
          <w:lang w:eastAsia="en-US"/>
        </w:rPr>
        <w:t xml:space="preserve"> 43 приложения к решению</w:t>
      </w:r>
      <w:r w:rsidR="001C2359">
        <w:rPr>
          <w:rFonts w:eastAsiaTheme="minorHAnsi"/>
          <w:sz w:val="28"/>
          <w:szCs w:val="28"/>
          <w:lang w:eastAsia="en-US"/>
        </w:rPr>
        <w:t xml:space="preserve"> </w:t>
      </w:r>
      <w:r w:rsidRPr="00E863B6">
        <w:rPr>
          <w:rFonts w:eastAsiaTheme="minorHAnsi"/>
          <w:sz w:val="28"/>
          <w:szCs w:val="28"/>
          <w:lang w:eastAsia="en-US"/>
        </w:rPr>
        <w:t>слово «третьим» заменить словом «четвертым»;</w:t>
      </w:r>
    </w:p>
    <w:p w14:paraId="2CAE86F8" w14:textId="77777777" w:rsidR="00E863B6" w:rsidRPr="00E863B6" w:rsidRDefault="00E863B6" w:rsidP="00E863B6">
      <w:pPr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 w:rsidRPr="00E863B6">
        <w:rPr>
          <w:bCs/>
          <w:sz w:val="28"/>
          <w:szCs w:val="28"/>
        </w:rPr>
        <w:t xml:space="preserve">4) в приложении 1 к приложению к решению слова «в </w:t>
      </w:r>
      <w:r w:rsidRPr="00E863B6">
        <w:rPr>
          <w:iCs/>
          <w:sz w:val="28"/>
          <w:szCs w:val="28"/>
        </w:rPr>
        <w:t>муниципальном округе</w:t>
      </w:r>
      <w:r w:rsidRPr="00E863B6">
        <w:rPr>
          <w:i/>
          <w:sz w:val="28"/>
          <w:szCs w:val="28"/>
        </w:rPr>
        <w:t xml:space="preserve"> </w:t>
      </w:r>
      <w:r w:rsidR="00E266D8">
        <w:rPr>
          <w:sz w:val="28"/>
          <w:szCs w:val="28"/>
        </w:rPr>
        <w:t>Останкинский</w:t>
      </w:r>
      <w:r w:rsidRPr="00E863B6">
        <w:rPr>
          <w:sz w:val="28"/>
          <w:szCs w:val="28"/>
        </w:rPr>
        <w:t xml:space="preserve">» заменить словами «во </w:t>
      </w:r>
      <w:r w:rsidRPr="00E863B6">
        <w:rPr>
          <w:iCs/>
          <w:sz w:val="28"/>
          <w:szCs w:val="28"/>
        </w:rPr>
        <w:t>внутригородском муниципальном образовании –</w:t>
      </w:r>
      <w:r w:rsidRPr="00E863B6">
        <w:rPr>
          <w:sz w:val="28"/>
          <w:szCs w:val="28"/>
        </w:rPr>
        <w:t xml:space="preserve"> </w:t>
      </w:r>
      <w:r w:rsidRPr="00E863B6">
        <w:rPr>
          <w:iCs/>
          <w:sz w:val="28"/>
          <w:szCs w:val="28"/>
        </w:rPr>
        <w:t>муниципальном округе</w:t>
      </w:r>
      <w:r w:rsidRPr="00E863B6">
        <w:rPr>
          <w:i/>
          <w:sz w:val="28"/>
          <w:szCs w:val="28"/>
        </w:rPr>
        <w:t xml:space="preserve"> </w:t>
      </w:r>
      <w:r w:rsidR="00E266D8">
        <w:rPr>
          <w:sz w:val="28"/>
          <w:szCs w:val="28"/>
        </w:rPr>
        <w:t>Останкинский</w:t>
      </w:r>
      <w:r w:rsidRPr="00E863B6">
        <w:rPr>
          <w:sz w:val="28"/>
          <w:szCs w:val="28"/>
        </w:rPr>
        <w:t xml:space="preserve"> в городе Москве», </w:t>
      </w:r>
      <w:r w:rsidRPr="00E863B6">
        <w:rPr>
          <w:bCs/>
          <w:sz w:val="28"/>
          <w:szCs w:val="28"/>
        </w:rPr>
        <w:t xml:space="preserve">слова «(жителях) </w:t>
      </w:r>
      <w:r w:rsidRPr="00E863B6">
        <w:rPr>
          <w:rFonts w:eastAsiaTheme="minorHAnsi"/>
          <w:sz w:val="28"/>
          <w:szCs w:val="28"/>
          <w:lang w:eastAsia="en-US"/>
        </w:rPr>
        <w:t xml:space="preserve">муниципального округа </w:t>
      </w:r>
      <w:r w:rsidR="00E266D8">
        <w:rPr>
          <w:bCs/>
          <w:iCs/>
          <w:sz w:val="28"/>
          <w:szCs w:val="28"/>
        </w:rPr>
        <w:t>Останкинский</w:t>
      </w:r>
      <w:r w:rsidRPr="00E863B6">
        <w:rPr>
          <w:rFonts w:eastAsiaTheme="minorHAnsi"/>
          <w:sz w:val="28"/>
          <w:szCs w:val="28"/>
          <w:lang w:eastAsia="en-US"/>
        </w:rPr>
        <w:t xml:space="preserve">» заменить словами «(жителях) </w:t>
      </w:r>
      <w:r w:rsidRPr="00E863B6">
        <w:rPr>
          <w:iCs/>
          <w:sz w:val="28"/>
          <w:szCs w:val="28"/>
        </w:rPr>
        <w:t xml:space="preserve">внутригородского муниципального образования – </w:t>
      </w:r>
      <w:r w:rsidRPr="00E863B6">
        <w:rPr>
          <w:bCs/>
          <w:sz w:val="28"/>
          <w:szCs w:val="28"/>
        </w:rPr>
        <w:t>муниципального округа</w:t>
      </w:r>
      <w:r w:rsidRPr="00E863B6">
        <w:rPr>
          <w:bCs/>
          <w:iCs/>
          <w:sz w:val="28"/>
          <w:szCs w:val="28"/>
        </w:rPr>
        <w:t xml:space="preserve"> </w:t>
      </w:r>
      <w:r w:rsidR="00E266D8">
        <w:rPr>
          <w:bCs/>
          <w:iCs/>
          <w:sz w:val="28"/>
          <w:szCs w:val="28"/>
        </w:rPr>
        <w:t>Останкинский</w:t>
      </w:r>
      <w:r w:rsidRPr="00E863B6">
        <w:rPr>
          <w:bCs/>
          <w:iCs/>
          <w:sz w:val="28"/>
          <w:szCs w:val="28"/>
        </w:rPr>
        <w:t xml:space="preserve"> </w:t>
      </w:r>
      <w:r w:rsidRPr="00E863B6">
        <w:rPr>
          <w:bCs/>
          <w:sz w:val="28"/>
          <w:szCs w:val="28"/>
        </w:rPr>
        <w:t>в городе Москве», слова «</w:t>
      </w:r>
      <w:r w:rsidRPr="00E863B6">
        <w:rPr>
          <w:rFonts w:eastAsiaTheme="minorHAnsi"/>
          <w:sz w:val="28"/>
          <w:szCs w:val="28"/>
          <w:lang w:eastAsia="en-US"/>
        </w:rPr>
        <w:t xml:space="preserve">муниципального округа </w:t>
      </w:r>
      <w:r w:rsidR="00E266D8">
        <w:rPr>
          <w:bCs/>
          <w:iCs/>
          <w:sz w:val="28"/>
          <w:szCs w:val="28"/>
        </w:rPr>
        <w:t>Останкинский</w:t>
      </w:r>
      <w:r w:rsidRPr="00E863B6">
        <w:rPr>
          <w:bCs/>
          <w:iCs/>
          <w:sz w:val="28"/>
          <w:szCs w:val="28"/>
        </w:rPr>
        <w:t xml:space="preserve"> (отметить знаком «</w:t>
      </w:r>
      <w:r w:rsidRPr="00E863B6">
        <w:rPr>
          <w:bCs/>
          <w:iCs/>
          <w:sz w:val="28"/>
          <w:szCs w:val="28"/>
          <w:lang w:val="en-US"/>
        </w:rPr>
        <w:t>V</w:t>
      </w:r>
      <w:r w:rsidRPr="00E863B6">
        <w:rPr>
          <w:bCs/>
          <w:iCs/>
          <w:sz w:val="28"/>
          <w:szCs w:val="28"/>
        </w:rPr>
        <w:t>»)» заменить словами «</w:t>
      </w:r>
      <w:r w:rsidRPr="00E863B6">
        <w:rPr>
          <w:iCs/>
          <w:sz w:val="28"/>
          <w:szCs w:val="28"/>
        </w:rPr>
        <w:t xml:space="preserve">внутригородского муниципального образования – </w:t>
      </w:r>
      <w:r w:rsidRPr="00E863B6">
        <w:rPr>
          <w:bCs/>
          <w:sz w:val="28"/>
          <w:szCs w:val="28"/>
        </w:rPr>
        <w:t>муниципального округа</w:t>
      </w:r>
      <w:r w:rsidRPr="00E863B6">
        <w:rPr>
          <w:bCs/>
          <w:iCs/>
          <w:sz w:val="28"/>
          <w:szCs w:val="28"/>
        </w:rPr>
        <w:t xml:space="preserve"> </w:t>
      </w:r>
      <w:r w:rsidR="00E266D8">
        <w:rPr>
          <w:bCs/>
          <w:iCs/>
          <w:sz w:val="28"/>
          <w:szCs w:val="28"/>
        </w:rPr>
        <w:t>Останкинский</w:t>
      </w:r>
      <w:r w:rsidRPr="00E863B6">
        <w:rPr>
          <w:bCs/>
          <w:iCs/>
          <w:sz w:val="28"/>
          <w:szCs w:val="28"/>
        </w:rPr>
        <w:t xml:space="preserve"> </w:t>
      </w:r>
      <w:r w:rsidRPr="00E863B6">
        <w:rPr>
          <w:bCs/>
          <w:sz w:val="28"/>
          <w:szCs w:val="28"/>
        </w:rPr>
        <w:t xml:space="preserve">в городе Москве </w:t>
      </w:r>
      <w:r w:rsidRPr="00E863B6">
        <w:rPr>
          <w:bCs/>
          <w:iCs/>
          <w:sz w:val="28"/>
          <w:szCs w:val="28"/>
        </w:rPr>
        <w:t>(отметить знаком «</w:t>
      </w:r>
      <w:r w:rsidRPr="00E863B6">
        <w:rPr>
          <w:bCs/>
          <w:iCs/>
          <w:sz w:val="28"/>
          <w:szCs w:val="28"/>
          <w:lang w:val="en-US"/>
        </w:rPr>
        <w:t>V</w:t>
      </w:r>
      <w:r w:rsidRPr="00E863B6">
        <w:rPr>
          <w:bCs/>
          <w:iCs/>
          <w:sz w:val="28"/>
          <w:szCs w:val="28"/>
        </w:rPr>
        <w:t>»)»;</w:t>
      </w:r>
    </w:p>
    <w:p w14:paraId="3E7CB3E2" w14:textId="77777777" w:rsidR="00E863B6" w:rsidRPr="00E863B6" w:rsidRDefault="00E863B6" w:rsidP="00E863B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3B6">
        <w:rPr>
          <w:bCs/>
          <w:sz w:val="28"/>
          <w:szCs w:val="28"/>
        </w:rPr>
        <w:lastRenderedPageBreak/>
        <w:t xml:space="preserve">5) в приложении 2 к приложению к решению слова «в </w:t>
      </w:r>
      <w:r w:rsidRPr="00E863B6">
        <w:rPr>
          <w:iCs/>
          <w:sz w:val="28"/>
          <w:szCs w:val="28"/>
        </w:rPr>
        <w:t>муниципальном округе</w:t>
      </w:r>
      <w:r w:rsidRPr="00E863B6">
        <w:rPr>
          <w:i/>
          <w:sz w:val="28"/>
          <w:szCs w:val="28"/>
        </w:rPr>
        <w:t xml:space="preserve"> </w:t>
      </w:r>
      <w:r w:rsidR="00E266D8">
        <w:rPr>
          <w:sz w:val="28"/>
          <w:szCs w:val="28"/>
        </w:rPr>
        <w:t>Останкинский</w:t>
      </w:r>
      <w:r w:rsidRPr="00E863B6">
        <w:rPr>
          <w:sz w:val="28"/>
          <w:szCs w:val="28"/>
        </w:rPr>
        <w:t xml:space="preserve">» заменить словами «во </w:t>
      </w:r>
      <w:r w:rsidRPr="00E863B6">
        <w:rPr>
          <w:iCs/>
          <w:sz w:val="28"/>
          <w:szCs w:val="28"/>
        </w:rPr>
        <w:t>внутригородском муниципальном образовании –</w:t>
      </w:r>
      <w:r w:rsidRPr="00E863B6">
        <w:rPr>
          <w:sz w:val="28"/>
          <w:szCs w:val="28"/>
        </w:rPr>
        <w:t xml:space="preserve"> </w:t>
      </w:r>
      <w:r w:rsidRPr="00E863B6">
        <w:rPr>
          <w:iCs/>
          <w:sz w:val="28"/>
          <w:szCs w:val="28"/>
        </w:rPr>
        <w:t>муниципальном округе</w:t>
      </w:r>
      <w:r w:rsidRPr="00E863B6">
        <w:rPr>
          <w:i/>
          <w:sz w:val="28"/>
          <w:szCs w:val="28"/>
        </w:rPr>
        <w:t xml:space="preserve"> </w:t>
      </w:r>
      <w:r w:rsidR="001C2359">
        <w:rPr>
          <w:sz w:val="28"/>
          <w:szCs w:val="28"/>
        </w:rPr>
        <w:t>Останкинский</w:t>
      </w:r>
      <w:r w:rsidRPr="00E863B6">
        <w:rPr>
          <w:sz w:val="28"/>
          <w:szCs w:val="28"/>
        </w:rPr>
        <w:t xml:space="preserve"> в городе Москве»;</w:t>
      </w:r>
    </w:p>
    <w:p w14:paraId="510DAC22" w14:textId="77777777" w:rsidR="00E863B6" w:rsidRPr="00E863B6" w:rsidRDefault="00E863B6" w:rsidP="00E863B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863B6">
        <w:rPr>
          <w:sz w:val="28"/>
          <w:szCs w:val="28"/>
        </w:rPr>
        <w:t>6) </w:t>
      </w:r>
      <w:r w:rsidRPr="00E863B6">
        <w:rPr>
          <w:bCs/>
          <w:sz w:val="28"/>
          <w:szCs w:val="28"/>
        </w:rPr>
        <w:t xml:space="preserve">в приложении 3 к приложению к решению слова «в </w:t>
      </w:r>
      <w:r w:rsidRPr="00E863B6">
        <w:rPr>
          <w:iCs/>
          <w:sz w:val="28"/>
          <w:szCs w:val="28"/>
        </w:rPr>
        <w:t>муниципальном округе</w:t>
      </w:r>
      <w:r w:rsidRPr="00E863B6">
        <w:rPr>
          <w:i/>
          <w:sz w:val="28"/>
          <w:szCs w:val="28"/>
        </w:rPr>
        <w:t xml:space="preserve"> </w:t>
      </w:r>
      <w:r w:rsidR="001C2359">
        <w:rPr>
          <w:sz w:val="28"/>
          <w:szCs w:val="28"/>
        </w:rPr>
        <w:t>Останкинский</w:t>
      </w:r>
      <w:r w:rsidRPr="00E863B6">
        <w:rPr>
          <w:sz w:val="28"/>
          <w:szCs w:val="28"/>
        </w:rPr>
        <w:t xml:space="preserve">» заменить словами «во </w:t>
      </w:r>
      <w:r w:rsidRPr="00E863B6">
        <w:rPr>
          <w:iCs/>
          <w:sz w:val="28"/>
          <w:szCs w:val="28"/>
        </w:rPr>
        <w:t>внутригородском муниципальном образовании –</w:t>
      </w:r>
      <w:r w:rsidRPr="00E863B6">
        <w:rPr>
          <w:sz w:val="28"/>
          <w:szCs w:val="28"/>
        </w:rPr>
        <w:t xml:space="preserve"> </w:t>
      </w:r>
      <w:r w:rsidRPr="00E863B6">
        <w:rPr>
          <w:iCs/>
          <w:sz w:val="28"/>
          <w:szCs w:val="28"/>
        </w:rPr>
        <w:t>муниципальном округе</w:t>
      </w:r>
      <w:r w:rsidRPr="00E863B6">
        <w:rPr>
          <w:i/>
          <w:sz w:val="28"/>
          <w:szCs w:val="28"/>
        </w:rPr>
        <w:t xml:space="preserve"> </w:t>
      </w:r>
      <w:r w:rsidR="001C2359">
        <w:rPr>
          <w:sz w:val="28"/>
          <w:szCs w:val="28"/>
        </w:rPr>
        <w:t>Останкинский</w:t>
      </w:r>
      <w:r w:rsidRPr="00E863B6">
        <w:rPr>
          <w:sz w:val="28"/>
          <w:szCs w:val="28"/>
        </w:rPr>
        <w:t xml:space="preserve"> в городе Москве».</w:t>
      </w:r>
    </w:p>
    <w:p w14:paraId="2B5C928B" w14:textId="77777777" w:rsidR="001C2359" w:rsidRDefault="001C2359" w:rsidP="001C23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 Внести в решение Совета депутатов </w:t>
      </w:r>
      <w:r w:rsidRPr="009B52C7">
        <w:rPr>
          <w:iCs/>
          <w:sz w:val="28"/>
          <w:szCs w:val="28"/>
        </w:rPr>
        <w:t>муниципального округа</w:t>
      </w:r>
      <w:r w:rsidRPr="009B52C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Останкинский от 19 сентября 2024 года № 11/3 «</w:t>
      </w:r>
      <w:bookmarkStart w:id="1" w:name="_Hlk133916139"/>
      <w:r w:rsidRPr="00A46E49">
        <w:rPr>
          <w:sz w:val="28"/>
          <w:szCs w:val="28"/>
        </w:rPr>
        <w:t xml:space="preserve">Об утверждении Порядка учета предложений граждан по проекту </w:t>
      </w:r>
      <w:r>
        <w:rPr>
          <w:sz w:val="28"/>
          <w:szCs w:val="28"/>
        </w:rPr>
        <w:t xml:space="preserve">Устава </w:t>
      </w:r>
      <w:r w:rsidRPr="00A46E49">
        <w:rPr>
          <w:sz w:val="28"/>
          <w:szCs w:val="28"/>
        </w:rPr>
        <w:t>муниципального округа</w:t>
      </w:r>
      <w:r w:rsidRPr="00A46E49"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Останкинский</w:t>
      </w:r>
      <w:r w:rsidRPr="00A46E49">
        <w:rPr>
          <w:bCs/>
          <w:sz w:val="28"/>
          <w:szCs w:val="28"/>
        </w:rPr>
        <w:t>, проекту решения</w:t>
      </w:r>
      <w:r w:rsidRPr="00A46E49">
        <w:rPr>
          <w:bCs/>
          <w:i/>
          <w:iCs/>
          <w:sz w:val="28"/>
          <w:szCs w:val="28"/>
        </w:rPr>
        <w:t xml:space="preserve"> </w:t>
      </w:r>
      <w:r w:rsidRPr="00A46E49">
        <w:rPr>
          <w:bCs/>
          <w:sz w:val="28"/>
          <w:szCs w:val="28"/>
        </w:rPr>
        <w:t>Совета депутатов</w:t>
      </w:r>
      <w:r w:rsidRPr="00A46E49">
        <w:rPr>
          <w:bCs/>
          <w:i/>
          <w:iCs/>
          <w:sz w:val="28"/>
          <w:szCs w:val="28"/>
        </w:rPr>
        <w:t xml:space="preserve"> </w:t>
      </w:r>
      <w:r w:rsidRPr="00A46E49">
        <w:rPr>
          <w:sz w:val="28"/>
          <w:szCs w:val="28"/>
        </w:rPr>
        <w:t>муниципального округа</w:t>
      </w:r>
      <w:r w:rsidRPr="00A46E49">
        <w:rPr>
          <w:i/>
          <w:iCs/>
          <w:sz w:val="28"/>
          <w:szCs w:val="28"/>
        </w:rPr>
        <w:t xml:space="preserve"> </w:t>
      </w:r>
      <w:r w:rsidRPr="001C2359">
        <w:rPr>
          <w:bCs/>
          <w:iCs/>
          <w:sz w:val="28"/>
          <w:szCs w:val="28"/>
        </w:rPr>
        <w:t>Останкинский</w:t>
      </w:r>
      <w:r>
        <w:rPr>
          <w:bCs/>
          <w:i/>
          <w:iCs/>
          <w:sz w:val="28"/>
          <w:szCs w:val="28"/>
        </w:rPr>
        <w:t xml:space="preserve"> </w:t>
      </w:r>
      <w:r w:rsidRPr="00A46E49">
        <w:rPr>
          <w:bCs/>
          <w:sz w:val="28"/>
          <w:szCs w:val="28"/>
        </w:rPr>
        <w:t xml:space="preserve">о внесении изменений и дополнений в Устав </w:t>
      </w:r>
      <w:r w:rsidRPr="00A46E49">
        <w:rPr>
          <w:sz w:val="28"/>
          <w:szCs w:val="28"/>
        </w:rPr>
        <w:t>муниципального округа</w:t>
      </w:r>
      <w:r w:rsidRPr="00A46E49">
        <w:rPr>
          <w:i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Останкинский</w:t>
      </w:r>
      <w:r w:rsidRPr="00A46E49">
        <w:rPr>
          <w:bCs/>
          <w:sz w:val="28"/>
          <w:szCs w:val="28"/>
        </w:rPr>
        <w:t xml:space="preserve"> </w:t>
      </w:r>
      <w:bookmarkEnd w:id="1"/>
      <w:r w:rsidRPr="00A46E49">
        <w:rPr>
          <w:bCs/>
          <w:sz w:val="28"/>
          <w:szCs w:val="28"/>
        </w:rPr>
        <w:t>и участия граждан в их обсуждении в форме публичных слушаний</w:t>
      </w:r>
      <w:r>
        <w:rPr>
          <w:sz w:val="28"/>
          <w:szCs w:val="28"/>
        </w:rPr>
        <w:t>» следующие изменения:</w:t>
      </w:r>
    </w:p>
    <w:p w14:paraId="196E9B6A" w14:textId="77777777" w:rsidR="001C2359" w:rsidRDefault="001C2359" w:rsidP="001C23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 в названии решения слова «муниципального округа </w:t>
      </w:r>
      <w:r>
        <w:rPr>
          <w:bCs/>
          <w:iCs/>
          <w:sz w:val="28"/>
          <w:szCs w:val="28"/>
        </w:rPr>
        <w:t>Останкинский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BA7506">
        <w:rPr>
          <w:iCs/>
          <w:sz w:val="28"/>
          <w:szCs w:val="28"/>
        </w:rPr>
        <w:t xml:space="preserve">внутригородского муниципального образования – </w:t>
      </w:r>
      <w:r w:rsidRPr="00BA7506">
        <w:rPr>
          <w:bCs/>
          <w:sz w:val="28"/>
          <w:szCs w:val="28"/>
        </w:rPr>
        <w:t>муниципального округа</w:t>
      </w:r>
      <w:r w:rsidRPr="00BA750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Останкинский</w:t>
      </w:r>
      <w:r w:rsidRPr="00BA7506">
        <w:rPr>
          <w:bCs/>
          <w:iCs/>
          <w:sz w:val="28"/>
          <w:szCs w:val="28"/>
        </w:rPr>
        <w:t xml:space="preserve"> </w:t>
      </w:r>
      <w:r w:rsidRPr="00DD1D3C">
        <w:rPr>
          <w:bCs/>
          <w:sz w:val="28"/>
          <w:szCs w:val="28"/>
        </w:rPr>
        <w:t>в городе Москве</w:t>
      </w:r>
      <w:r>
        <w:rPr>
          <w:bCs/>
          <w:sz w:val="28"/>
          <w:szCs w:val="28"/>
        </w:rPr>
        <w:t>»;</w:t>
      </w:r>
    </w:p>
    <w:p w14:paraId="434CFED5" w14:textId="77777777" w:rsidR="001C2359" w:rsidRDefault="001C2359" w:rsidP="001C23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в пункте 1</w:t>
      </w:r>
      <w:r w:rsidR="00F6078B">
        <w:rPr>
          <w:rFonts w:eastAsiaTheme="minorHAnsi"/>
          <w:sz w:val="28"/>
          <w:szCs w:val="28"/>
          <w:lang w:eastAsia="en-US"/>
        </w:rPr>
        <w:t xml:space="preserve"> и 3</w:t>
      </w:r>
      <w:r>
        <w:rPr>
          <w:rFonts w:eastAsiaTheme="minorHAnsi"/>
          <w:sz w:val="28"/>
          <w:szCs w:val="28"/>
          <w:lang w:eastAsia="en-US"/>
        </w:rPr>
        <w:t xml:space="preserve"> решения слова «муниципального округа </w:t>
      </w:r>
      <w:r>
        <w:rPr>
          <w:bCs/>
          <w:iCs/>
          <w:sz w:val="28"/>
          <w:szCs w:val="28"/>
        </w:rPr>
        <w:t>Останкинский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BA7506">
        <w:rPr>
          <w:iCs/>
          <w:sz w:val="28"/>
          <w:szCs w:val="28"/>
        </w:rPr>
        <w:t xml:space="preserve">внутригородского муниципального образования – </w:t>
      </w:r>
      <w:r w:rsidRPr="00BA7506">
        <w:rPr>
          <w:bCs/>
          <w:sz w:val="28"/>
          <w:szCs w:val="28"/>
        </w:rPr>
        <w:t>муниципального округа</w:t>
      </w:r>
      <w:r w:rsidRPr="00BA750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Останкинский</w:t>
      </w:r>
      <w:r w:rsidRPr="00BA7506">
        <w:rPr>
          <w:bCs/>
          <w:iCs/>
          <w:sz w:val="28"/>
          <w:szCs w:val="28"/>
        </w:rPr>
        <w:t xml:space="preserve"> </w:t>
      </w:r>
      <w:r w:rsidRPr="00DD1D3C">
        <w:rPr>
          <w:bCs/>
          <w:sz w:val="28"/>
          <w:szCs w:val="28"/>
        </w:rPr>
        <w:t>в городе Москве</w:t>
      </w:r>
      <w:r>
        <w:rPr>
          <w:bCs/>
          <w:sz w:val="28"/>
          <w:szCs w:val="28"/>
        </w:rPr>
        <w:t>»;</w:t>
      </w:r>
    </w:p>
    <w:p w14:paraId="7BD91C99" w14:textId="77777777" w:rsidR="001C2359" w:rsidRDefault="001C2359" w:rsidP="001C23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3) в названии, пунктах 1 и 2 приложения к решению слова «муниципального округа </w:t>
      </w:r>
      <w:r>
        <w:rPr>
          <w:bCs/>
          <w:iCs/>
          <w:sz w:val="28"/>
          <w:szCs w:val="28"/>
        </w:rPr>
        <w:t>Останкинский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BA7506">
        <w:rPr>
          <w:iCs/>
          <w:sz w:val="28"/>
          <w:szCs w:val="28"/>
        </w:rPr>
        <w:t xml:space="preserve">внутригородского муниципального образования – </w:t>
      </w:r>
      <w:r w:rsidRPr="00BA7506">
        <w:rPr>
          <w:bCs/>
          <w:sz w:val="28"/>
          <w:szCs w:val="28"/>
        </w:rPr>
        <w:t>муниципального округа</w:t>
      </w:r>
      <w:r w:rsidRPr="00BA750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Останкинский</w:t>
      </w:r>
      <w:r w:rsidRPr="00BA7506">
        <w:rPr>
          <w:bCs/>
          <w:iCs/>
          <w:sz w:val="28"/>
          <w:szCs w:val="28"/>
        </w:rPr>
        <w:t xml:space="preserve"> </w:t>
      </w:r>
      <w:r w:rsidRPr="00DD1D3C">
        <w:rPr>
          <w:bCs/>
          <w:sz w:val="28"/>
          <w:szCs w:val="28"/>
        </w:rPr>
        <w:t>в городе Москве</w:t>
      </w:r>
      <w:r>
        <w:rPr>
          <w:bCs/>
          <w:sz w:val="28"/>
          <w:szCs w:val="28"/>
        </w:rPr>
        <w:t>»;</w:t>
      </w:r>
      <w:r w:rsidRPr="00A17F57">
        <w:rPr>
          <w:sz w:val="28"/>
          <w:szCs w:val="28"/>
        </w:rPr>
        <w:t xml:space="preserve"> </w:t>
      </w:r>
    </w:p>
    <w:p w14:paraId="532B1703" w14:textId="77777777" w:rsidR="001C2359" w:rsidRDefault="001C2359" w:rsidP="001C23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 в </w:t>
      </w:r>
      <w:r w:rsidRPr="001C2359">
        <w:rPr>
          <w:rFonts w:eastAsiaTheme="minorHAnsi"/>
          <w:sz w:val="28"/>
          <w:szCs w:val="28"/>
          <w:lang w:eastAsia="en-US"/>
        </w:rPr>
        <w:t xml:space="preserve">абзаце третьем </w:t>
      </w:r>
      <w:r>
        <w:rPr>
          <w:rFonts w:eastAsiaTheme="minorHAnsi"/>
          <w:sz w:val="28"/>
          <w:szCs w:val="28"/>
          <w:lang w:eastAsia="en-US"/>
        </w:rPr>
        <w:t xml:space="preserve">пункта 21 приложения к решению </w:t>
      </w:r>
      <w:r w:rsidRPr="001C2359">
        <w:rPr>
          <w:rFonts w:eastAsiaTheme="minorHAnsi"/>
          <w:sz w:val="28"/>
          <w:szCs w:val="28"/>
          <w:lang w:eastAsia="en-US"/>
        </w:rPr>
        <w:t>слово «третьим» заменить словом «четвертым»;</w:t>
      </w:r>
    </w:p>
    <w:p w14:paraId="371EAAA1" w14:textId="77777777" w:rsidR="001C2359" w:rsidRPr="00EC6F74" w:rsidRDefault="001C2359" w:rsidP="001C235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5) в приложении 1 к приложению к решению слова «муниципального округа </w:t>
      </w:r>
      <w:r>
        <w:rPr>
          <w:bCs/>
          <w:iCs/>
          <w:sz w:val="28"/>
          <w:szCs w:val="28"/>
        </w:rPr>
        <w:t>Останкинский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BA7506">
        <w:rPr>
          <w:iCs/>
          <w:sz w:val="28"/>
          <w:szCs w:val="28"/>
        </w:rPr>
        <w:t xml:space="preserve">внутригородского муниципального образования – </w:t>
      </w:r>
      <w:r w:rsidRPr="00BA7506">
        <w:rPr>
          <w:bCs/>
          <w:sz w:val="28"/>
          <w:szCs w:val="28"/>
        </w:rPr>
        <w:t>муниципального округа</w:t>
      </w:r>
      <w:r w:rsidRPr="00BA7506">
        <w:rPr>
          <w:bCs/>
          <w:iCs/>
          <w:sz w:val="28"/>
          <w:szCs w:val="28"/>
        </w:rPr>
        <w:t xml:space="preserve"> </w:t>
      </w:r>
      <w:r w:rsidR="00DB7D04">
        <w:rPr>
          <w:bCs/>
          <w:iCs/>
          <w:sz w:val="28"/>
          <w:szCs w:val="28"/>
        </w:rPr>
        <w:t>Останкинский</w:t>
      </w:r>
      <w:r w:rsidRPr="00BA7506">
        <w:rPr>
          <w:bCs/>
          <w:iCs/>
          <w:sz w:val="28"/>
          <w:szCs w:val="28"/>
        </w:rPr>
        <w:t xml:space="preserve"> </w:t>
      </w:r>
      <w:r w:rsidRPr="00DD1D3C">
        <w:rPr>
          <w:bCs/>
          <w:sz w:val="28"/>
          <w:szCs w:val="28"/>
        </w:rPr>
        <w:t>в городе Москве</w:t>
      </w:r>
      <w:r>
        <w:rPr>
          <w:bCs/>
          <w:sz w:val="28"/>
          <w:szCs w:val="28"/>
        </w:rPr>
        <w:t>»</w:t>
      </w:r>
      <w:r w:rsidRPr="00EC6F74">
        <w:rPr>
          <w:bCs/>
          <w:sz w:val="28"/>
          <w:szCs w:val="28"/>
        </w:rPr>
        <w:t>;</w:t>
      </w:r>
    </w:p>
    <w:p w14:paraId="2E84A27A" w14:textId="77777777" w:rsidR="001C2359" w:rsidRPr="00EC6F74" w:rsidRDefault="001C2359" w:rsidP="001C23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6) в приложении 2 к приложению к решению слова «муниципального округа </w:t>
      </w:r>
      <w:r w:rsidR="00DB7D04">
        <w:rPr>
          <w:bCs/>
          <w:iCs/>
          <w:sz w:val="28"/>
          <w:szCs w:val="28"/>
        </w:rPr>
        <w:t>Останкинский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BA7506">
        <w:rPr>
          <w:iCs/>
          <w:sz w:val="28"/>
          <w:szCs w:val="28"/>
        </w:rPr>
        <w:t xml:space="preserve">внутригородского муниципального образования – </w:t>
      </w:r>
      <w:r w:rsidRPr="00BA7506">
        <w:rPr>
          <w:bCs/>
          <w:sz w:val="28"/>
          <w:szCs w:val="28"/>
        </w:rPr>
        <w:t>муниципального округа</w:t>
      </w:r>
      <w:r w:rsidRPr="00BA7506">
        <w:rPr>
          <w:bCs/>
          <w:iCs/>
          <w:sz w:val="28"/>
          <w:szCs w:val="28"/>
        </w:rPr>
        <w:t xml:space="preserve"> </w:t>
      </w:r>
      <w:r w:rsidR="00DB7D04">
        <w:rPr>
          <w:bCs/>
          <w:iCs/>
          <w:sz w:val="28"/>
          <w:szCs w:val="28"/>
        </w:rPr>
        <w:t>Останкинский</w:t>
      </w:r>
      <w:r w:rsidRPr="00BA7506">
        <w:rPr>
          <w:bCs/>
          <w:iCs/>
          <w:sz w:val="28"/>
          <w:szCs w:val="28"/>
        </w:rPr>
        <w:t xml:space="preserve"> </w:t>
      </w:r>
      <w:r w:rsidRPr="00DD1D3C">
        <w:rPr>
          <w:bCs/>
          <w:sz w:val="28"/>
          <w:szCs w:val="28"/>
        </w:rPr>
        <w:t>в городе Москве</w:t>
      </w:r>
      <w:r>
        <w:rPr>
          <w:bCs/>
          <w:sz w:val="28"/>
          <w:szCs w:val="28"/>
        </w:rPr>
        <w:t>»</w:t>
      </w:r>
      <w:r w:rsidRPr="00EC6F74">
        <w:rPr>
          <w:bCs/>
          <w:sz w:val="28"/>
          <w:szCs w:val="28"/>
        </w:rPr>
        <w:t>;</w:t>
      </w:r>
    </w:p>
    <w:p w14:paraId="315A00CE" w14:textId="77777777" w:rsidR="001C2359" w:rsidRPr="00EC6F74" w:rsidRDefault="001C2359" w:rsidP="001C23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EC6F74">
        <w:rPr>
          <w:rFonts w:eastAsiaTheme="minorHAnsi"/>
          <w:sz w:val="28"/>
          <w:szCs w:val="28"/>
          <w:lang w:eastAsia="en-US"/>
        </w:rPr>
        <w:t>) в приложении 3 к приложению к</w:t>
      </w:r>
      <w:r>
        <w:rPr>
          <w:rFonts w:eastAsiaTheme="minorHAnsi"/>
          <w:sz w:val="28"/>
          <w:szCs w:val="28"/>
          <w:lang w:eastAsia="en-US"/>
        </w:rPr>
        <w:t xml:space="preserve"> решению слова «муниципального округа </w:t>
      </w:r>
      <w:r w:rsidR="00DB7D04">
        <w:rPr>
          <w:bCs/>
          <w:iCs/>
          <w:sz w:val="28"/>
          <w:szCs w:val="28"/>
        </w:rPr>
        <w:t>Останкинский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BA7506">
        <w:rPr>
          <w:iCs/>
          <w:sz w:val="28"/>
          <w:szCs w:val="28"/>
        </w:rPr>
        <w:t xml:space="preserve">внутригородского муниципального образования – </w:t>
      </w:r>
      <w:r w:rsidRPr="00BA7506">
        <w:rPr>
          <w:bCs/>
          <w:sz w:val="28"/>
          <w:szCs w:val="28"/>
        </w:rPr>
        <w:t>муниципального округа</w:t>
      </w:r>
      <w:r w:rsidRPr="00BA7506">
        <w:rPr>
          <w:bCs/>
          <w:iCs/>
          <w:sz w:val="28"/>
          <w:szCs w:val="28"/>
        </w:rPr>
        <w:t xml:space="preserve"> </w:t>
      </w:r>
      <w:r w:rsidR="00DB7D04">
        <w:rPr>
          <w:bCs/>
          <w:iCs/>
          <w:sz w:val="28"/>
          <w:szCs w:val="28"/>
        </w:rPr>
        <w:t xml:space="preserve">Останкинский </w:t>
      </w:r>
      <w:r w:rsidRPr="00DD1D3C">
        <w:rPr>
          <w:bCs/>
          <w:sz w:val="28"/>
          <w:szCs w:val="28"/>
        </w:rPr>
        <w:t>в городе Москве</w:t>
      </w:r>
      <w:r>
        <w:rPr>
          <w:bCs/>
          <w:sz w:val="28"/>
          <w:szCs w:val="28"/>
        </w:rPr>
        <w:t>»</w:t>
      </w:r>
      <w:r w:rsidRPr="00EC6F74">
        <w:rPr>
          <w:bCs/>
          <w:sz w:val="28"/>
          <w:szCs w:val="28"/>
        </w:rPr>
        <w:t>.</w:t>
      </w:r>
    </w:p>
    <w:p w14:paraId="294A734A" w14:textId="29AE1E7F" w:rsidR="00DB7D04" w:rsidRPr="00DB7D04" w:rsidRDefault="00DB7D04" w:rsidP="00DB7D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7D04">
        <w:rPr>
          <w:rFonts w:eastAsiaTheme="minorHAnsi"/>
          <w:sz w:val="28"/>
          <w:szCs w:val="28"/>
          <w:lang w:eastAsia="en-US"/>
        </w:rPr>
        <w:t xml:space="preserve">3. </w:t>
      </w:r>
      <w:r w:rsidRPr="00DB7D04">
        <w:rPr>
          <w:sz w:val="28"/>
          <w:szCs w:val="28"/>
        </w:rPr>
        <w:t xml:space="preserve">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- муниципального округа Останкинский в городе Москве в информационно-телекоммуникационной сети Интернет.</w:t>
      </w:r>
    </w:p>
    <w:p w14:paraId="28359CF9" w14:textId="77777777" w:rsidR="00DB7D04" w:rsidRPr="00DB7D04" w:rsidRDefault="00DB7D04" w:rsidP="00DB7D0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B7D04">
        <w:rPr>
          <w:iCs/>
          <w:sz w:val="28"/>
          <w:szCs w:val="28"/>
        </w:rPr>
        <w:t>4. Настоящее решение вступает в силу со дня его опубликования.</w:t>
      </w:r>
    </w:p>
    <w:p w14:paraId="2BD3D40D" w14:textId="77777777" w:rsidR="00DB7D04" w:rsidRDefault="00DB7D04" w:rsidP="00DB7D04">
      <w:pPr>
        <w:pStyle w:val="2"/>
        <w:keepNext/>
        <w:keepLines/>
        <w:shd w:val="clear" w:color="auto" w:fill="auto"/>
        <w:tabs>
          <w:tab w:val="left" w:pos="1134"/>
        </w:tabs>
        <w:suppressAutoHyphens/>
        <w:spacing w:before="0" w:after="0" w:line="240" w:lineRule="auto"/>
        <w:rPr>
          <w:b/>
          <w:i w:val="0"/>
          <w:iCs w:val="0"/>
          <w:sz w:val="25"/>
          <w:szCs w:val="25"/>
        </w:rPr>
      </w:pPr>
    </w:p>
    <w:p w14:paraId="787AB728" w14:textId="77777777" w:rsidR="00DB7D04" w:rsidRPr="00106FB2" w:rsidRDefault="00DB7D04" w:rsidP="00DB7D04">
      <w:pPr>
        <w:pStyle w:val="2"/>
        <w:keepNext/>
        <w:keepLines/>
        <w:shd w:val="clear" w:color="auto" w:fill="auto"/>
        <w:tabs>
          <w:tab w:val="left" w:pos="1134"/>
        </w:tabs>
        <w:suppressAutoHyphens/>
        <w:spacing w:before="0" w:after="0" w:line="240" w:lineRule="auto"/>
        <w:rPr>
          <w:b/>
          <w:bCs/>
        </w:rPr>
      </w:pPr>
      <w:r w:rsidRPr="00106FB2">
        <w:rPr>
          <w:b/>
          <w:i w:val="0"/>
          <w:iCs w:val="0"/>
        </w:rPr>
        <w:t xml:space="preserve">Глава </w:t>
      </w:r>
      <w:r w:rsidRPr="00106FB2">
        <w:rPr>
          <w:b/>
          <w:bCs/>
          <w:i w:val="0"/>
          <w:iCs w:val="0"/>
        </w:rPr>
        <w:t>внутригородского муниципального образования –</w:t>
      </w:r>
    </w:p>
    <w:p w14:paraId="16D181D4" w14:textId="77777777" w:rsidR="00DB7D04" w:rsidRPr="00106FB2" w:rsidRDefault="00DB7D04" w:rsidP="00DB7D04">
      <w:pPr>
        <w:suppressAutoHyphens/>
        <w:rPr>
          <w:b/>
          <w:sz w:val="28"/>
          <w:szCs w:val="28"/>
        </w:rPr>
      </w:pPr>
      <w:r w:rsidRPr="00106FB2">
        <w:rPr>
          <w:b/>
          <w:sz w:val="28"/>
          <w:szCs w:val="28"/>
        </w:rPr>
        <w:t>муниципального округа Останкинский</w:t>
      </w:r>
    </w:p>
    <w:p w14:paraId="6C28798B" w14:textId="2D7AF088" w:rsidR="001D4E4B" w:rsidRDefault="00DB7D04" w:rsidP="00106FB2">
      <w:pPr>
        <w:suppressAutoHyphens/>
      </w:pPr>
      <w:r w:rsidRPr="00106FB2">
        <w:rPr>
          <w:b/>
          <w:sz w:val="28"/>
          <w:szCs w:val="28"/>
        </w:rPr>
        <w:t>в городе Москве</w:t>
      </w:r>
      <w:r w:rsidRPr="00106FB2">
        <w:rPr>
          <w:b/>
          <w:sz w:val="28"/>
          <w:szCs w:val="28"/>
        </w:rPr>
        <w:tab/>
      </w:r>
      <w:r w:rsidRPr="00106FB2">
        <w:rPr>
          <w:b/>
          <w:sz w:val="28"/>
          <w:szCs w:val="28"/>
        </w:rPr>
        <w:tab/>
      </w:r>
      <w:r w:rsidRPr="00106FB2">
        <w:rPr>
          <w:b/>
          <w:sz w:val="28"/>
          <w:szCs w:val="28"/>
        </w:rPr>
        <w:tab/>
      </w:r>
      <w:r w:rsidRPr="00106FB2">
        <w:rPr>
          <w:b/>
          <w:sz w:val="28"/>
          <w:szCs w:val="28"/>
        </w:rPr>
        <w:tab/>
      </w:r>
      <w:r w:rsidRPr="00106FB2">
        <w:rPr>
          <w:b/>
          <w:sz w:val="28"/>
          <w:szCs w:val="28"/>
        </w:rPr>
        <w:tab/>
        <w:t xml:space="preserve">      </w:t>
      </w:r>
      <w:r w:rsidRPr="00106FB2">
        <w:rPr>
          <w:b/>
          <w:sz w:val="28"/>
          <w:szCs w:val="28"/>
        </w:rPr>
        <w:tab/>
      </w:r>
      <w:r w:rsidRPr="00106FB2">
        <w:rPr>
          <w:b/>
          <w:sz w:val="28"/>
          <w:szCs w:val="28"/>
        </w:rPr>
        <w:tab/>
        <w:t xml:space="preserve">           </w:t>
      </w:r>
      <w:r w:rsidR="00106FB2">
        <w:rPr>
          <w:b/>
          <w:sz w:val="28"/>
          <w:szCs w:val="28"/>
        </w:rPr>
        <w:t xml:space="preserve">         </w:t>
      </w:r>
      <w:r w:rsidRPr="00106FB2">
        <w:rPr>
          <w:b/>
          <w:sz w:val="28"/>
          <w:szCs w:val="28"/>
        </w:rPr>
        <w:t xml:space="preserve">Т.В. </w:t>
      </w:r>
      <w:proofErr w:type="spellStart"/>
      <w:r w:rsidRPr="00106FB2">
        <w:rPr>
          <w:b/>
          <w:sz w:val="28"/>
          <w:szCs w:val="28"/>
        </w:rPr>
        <w:t>Сульдина</w:t>
      </w:r>
      <w:proofErr w:type="spellEnd"/>
    </w:p>
    <w:sectPr w:rsidR="001D4E4B" w:rsidSect="00DB7D04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EFEE" w14:textId="77777777" w:rsidR="007E0363" w:rsidRDefault="007E0363" w:rsidP="007E0363">
      <w:r>
        <w:separator/>
      </w:r>
    </w:p>
  </w:endnote>
  <w:endnote w:type="continuationSeparator" w:id="0">
    <w:p w14:paraId="79752015" w14:textId="77777777" w:rsidR="007E0363" w:rsidRDefault="007E0363" w:rsidP="007E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0410E" w14:textId="77777777" w:rsidR="007E0363" w:rsidRDefault="007E0363" w:rsidP="007E0363">
      <w:r>
        <w:separator/>
      </w:r>
    </w:p>
  </w:footnote>
  <w:footnote w:type="continuationSeparator" w:id="0">
    <w:p w14:paraId="51E3097D" w14:textId="77777777" w:rsidR="007E0363" w:rsidRDefault="007E0363" w:rsidP="007E0363">
      <w:r>
        <w:continuationSeparator/>
      </w:r>
    </w:p>
  </w:footnote>
  <w:footnote w:id="1">
    <w:p w14:paraId="2AB725A0" w14:textId="77777777" w:rsidR="007E0363" w:rsidRPr="00B16A7A" w:rsidRDefault="007E0363" w:rsidP="007E0363">
      <w:pPr>
        <w:pStyle w:val="a3"/>
        <w:jc w:val="both"/>
      </w:pPr>
      <w:r>
        <w:rPr>
          <w:rStyle w:val="a5"/>
        </w:rPr>
        <w:footnoteRef/>
      </w:r>
      <w:r>
        <w:t> </w:t>
      </w:r>
      <w:r w:rsidRPr="00B16A7A">
        <w:t xml:space="preserve">При подготовке проекта </w:t>
      </w:r>
      <w:r>
        <w:t>решения</w:t>
      </w:r>
      <w:r w:rsidRPr="00B16A7A">
        <w:t xml:space="preserve"> сноски следует исключить.</w:t>
      </w:r>
    </w:p>
  </w:footnote>
  <w:footnote w:id="2">
    <w:p w14:paraId="4F2B3F1E" w14:textId="77777777" w:rsidR="007E0363" w:rsidRDefault="007E0363" w:rsidP="007E0363">
      <w:pPr>
        <w:pStyle w:val="a3"/>
      </w:pPr>
      <w:r>
        <w:rPr>
          <w:rStyle w:val="a5"/>
        </w:rPr>
        <w:footnoteRef/>
      </w:r>
      <w:r>
        <w:t> Указывается номер статьи, относящейся к муниципальному округу.</w:t>
      </w:r>
    </w:p>
  </w:footnote>
  <w:footnote w:id="3">
    <w:p w14:paraId="4921537D" w14:textId="77777777" w:rsidR="007E0363" w:rsidRDefault="007E0363" w:rsidP="007E0363">
      <w:pPr>
        <w:pStyle w:val="a3"/>
      </w:pPr>
      <w:r>
        <w:rPr>
          <w:rStyle w:val="a5"/>
        </w:rPr>
        <w:footnoteRef/>
      </w:r>
      <w:r>
        <w:t> Статья о наименованиях муниципального округа.</w:t>
      </w:r>
    </w:p>
  </w:footnote>
  <w:footnote w:id="4">
    <w:p w14:paraId="1E8CCA57" w14:textId="77777777" w:rsidR="007E0363" w:rsidRDefault="007E0363" w:rsidP="007E0363">
      <w:pPr>
        <w:pStyle w:val="a3"/>
      </w:pPr>
      <w:r>
        <w:rPr>
          <w:rStyle w:val="a5"/>
        </w:rPr>
        <w:footnoteRef/>
      </w:r>
      <w:r>
        <w:t> Статья о структуре и наименованиях органов МСУ.</w:t>
      </w:r>
    </w:p>
  </w:footnote>
  <w:footnote w:id="5">
    <w:p w14:paraId="1A3B1C9C" w14:textId="77777777" w:rsidR="007E0363" w:rsidRDefault="007E0363" w:rsidP="007E0363">
      <w:pPr>
        <w:pStyle w:val="a3"/>
      </w:pPr>
      <w:r>
        <w:rPr>
          <w:rStyle w:val="a5"/>
        </w:rPr>
        <w:footnoteRef/>
      </w:r>
      <w:r>
        <w:t xml:space="preserve"> Наименование устава всегда будет с полным наименованием муниципального округа. </w:t>
      </w:r>
    </w:p>
  </w:footnote>
  <w:footnote w:id="6">
    <w:p w14:paraId="68C55E91" w14:textId="77777777" w:rsidR="007E0363" w:rsidRDefault="007E0363" w:rsidP="007E0363">
      <w:pPr>
        <w:pStyle w:val="a3"/>
        <w:jc w:val="both"/>
      </w:pPr>
      <w:r>
        <w:rPr>
          <w:rStyle w:val="a5"/>
        </w:rPr>
        <w:footnoteRef/>
      </w:r>
      <w:r>
        <w:t> Здесь указывается полное наименование до установления Регламентом Совета депутатов иного наименования, которое будет применяться при оформлении решения.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C591B"/>
    <w:multiLevelType w:val="hybridMultilevel"/>
    <w:tmpl w:val="110C4F92"/>
    <w:lvl w:ilvl="0" w:tplc="86B8C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864CA0"/>
    <w:multiLevelType w:val="multilevel"/>
    <w:tmpl w:val="20864C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60A439A7"/>
    <w:multiLevelType w:val="multilevel"/>
    <w:tmpl w:val="20864C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40136282">
    <w:abstractNumId w:val="0"/>
  </w:num>
  <w:num w:numId="2" w16cid:durableId="1210997772">
    <w:abstractNumId w:val="1"/>
    <w:lvlOverride w:ilvl="0">
      <w:startOverride w:val="4"/>
    </w:lvlOverride>
  </w:num>
  <w:num w:numId="3" w16cid:durableId="390812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363"/>
    <w:rsid w:val="00106FB2"/>
    <w:rsid w:val="0019720F"/>
    <w:rsid w:val="001C2359"/>
    <w:rsid w:val="001D4E4B"/>
    <w:rsid w:val="00543D82"/>
    <w:rsid w:val="007E0363"/>
    <w:rsid w:val="00826445"/>
    <w:rsid w:val="00DB7D04"/>
    <w:rsid w:val="00E266D8"/>
    <w:rsid w:val="00E863B6"/>
    <w:rsid w:val="00E972FB"/>
    <w:rsid w:val="00F6078B"/>
    <w:rsid w:val="00F6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5EBD"/>
  <w15:chartTrackingRefBased/>
  <w15:docId w15:val="{27BE6C8E-790A-48F2-A5A0-25818F63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7E0363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7E03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7E0363"/>
    <w:rPr>
      <w:vertAlign w:val="superscript"/>
    </w:rPr>
  </w:style>
  <w:style w:type="paragraph" w:styleId="a6">
    <w:name w:val="List Paragraph"/>
    <w:basedOn w:val="a"/>
    <w:uiPriority w:val="34"/>
    <w:qFormat/>
    <w:rsid w:val="00E863B6"/>
    <w:pPr>
      <w:ind w:left="720"/>
      <w:contextualSpacing/>
    </w:pPr>
  </w:style>
  <w:style w:type="paragraph" w:customStyle="1" w:styleId="2">
    <w:name w:val="Основной текст (2)"/>
    <w:basedOn w:val="a"/>
    <w:qFormat/>
    <w:rsid w:val="00DB7D04"/>
    <w:pPr>
      <w:widowControl w:val="0"/>
      <w:shd w:val="clear" w:color="auto" w:fill="FFFFFF"/>
      <w:spacing w:before="240" w:after="720" w:line="240" w:lineRule="atLeast"/>
    </w:pPr>
    <w:rPr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2025-01-28T08:35:00Z</dcterms:created>
  <dcterms:modified xsi:type="dcterms:W3CDTF">2025-02-04T13:33:00Z</dcterms:modified>
</cp:coreProperties>
</file>