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FC4DD" w14:textId="77777777" w:rsidR="002909BB" w:rsidRPr="002909BB" w:rsidRDefault="002909BB" w:rsidP="002909BB">
      <w:pPr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909BB">
        <w:rPr>
          <w:rFonts w:ascii="Times New Roman" w:hAnsi="Times New Roman" w:cs="Times New Roman"/>
          <w:b/>
          <w:sz w:val="28"/>
          <w:szCs w:val="28"/>
        </w:rPr>
        <w:t>Проект</w:t>
      </w:r>
    </w:p>
    <w:p w14:paraId="40502E4C" w14:textId="77777777" w:rsidR="002909BB" w:rsidRPr="002909BB" w:rsidRDefault="002909BB" w:rsidP="00290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F0CF58B" w14:textId="77777777" w:rsidR="002909BB" w:rsidRPr="002909BB" w:rsidRDefault="002909BB" w:rsidP="002909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9BB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0F34D0D5" w14:textId="77777777" w:rsidR="002909BB" w:rsidRPr="002909BB" w:rsidRDefault="002909BB" w:rsidP="002909BB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2909BB">
        <w:rPr>
          <w:rFonts w:ascii="Times New Roman" w:hAnsi="Times New Roman" w:cs="Times New Roman"/>
          <w:b/>
          <w:sz w:val="28"/>
          <w:szCs w:val="28"/>
        </w:rPr>
        <w:t>внутригородского муниципального образования–</w:t>
      </w:r>
      <w:r w:rsidRPr="002909BB">
        <w:rPr>
          <w:rFonts w:ascii="Times New Roman" w:hAnsi="Times New Roman" w:cs="Times New Roman"/>
          <w:b/>
          <w:iCs/>
          <w:sz w:val="28"/>
          <w:szCs w:val="28"/>
        </w:rPr>
        <w:t>муниципального округа</w:t>
      </w:r>
    </w:p>
    <w:p w14:paraId="783C2E1A" w14:textId="77777777" w:rsidR="002909BB" w:rsidRPr="002909BB" w:rsidRDefault="002909BB" w:rsidP="002909B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909B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909BB">
        <w:rPr>
          <w:rFonts w:ascii="Times New Roman" w:hAnsi="Times New Roman" w:cs="Times New Roman"/>
          <w:b/>
          <w:sz w:val="28"/>
          <w:szCs w:val="28"/>
        </w:rPr>
        <w:t>ОСТАНКИНСКИЙ</w:t>
      </w:r>
    </w:p>
    <w:p w14:paraId="37C19A86" w14:textId="77777777" w:rsidR="002909BB" w:rsidRPr="002909BB" w:rsidRDefault="002909BB" w:rsidP="002909B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909BB"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14:paraId="1951E2EB" w14:textId="77777777" w:rsidR="002909BB" w:rsidRPr="002909BB" w:rsidRDefault="002909BB" w:rsidP="00290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7B1BD9" w14:textId="77777777" w:rsidR="002909BB" w:rsidRPr="002909BB" w:rsidRDefault="002909BB" w:rsidP="00290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9BB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EE842CE" w14:textId="77777777" w:rsidR="002909BB" w:rsidRPr="002909BB" w:rsidRDefault="002909BB" w:rsidP="002909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F578CC2" w14:textId="77777777" w:rsidR="002909BB" w:rsidRPr="002909BB" w:rsidRDefault="002909BB" w:rsidP="002909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909BB">
        <w:rPr>
          <w:rFonts w:ascii="Times New Roman" w:hAnsi="Times New Roman" w:cs="Times New Roman"/>
          <w:sz w:val="28"/>
          <w:szCs w:val="28"/>
        </w:rPr>
        <w:t>___ ____________ 20__ года №_______</w:t>
      </w:r>
    </w:p>
    <w:p w14:paraId="5CBFE9F5" w14:textId="77777777" w:rsidR="002909BB" w:rsidRPr="002909BB" w:rsidRDefault="002909BB" w:rsidP="002909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CCC15AD" w14:textId="77777777" w:rsidR="00580E6A" w:rsidRDefault="00580E6A">
      <w:pPr>
        <w:jc w:val="center"/>
      </w:pPr>
    </w:p>
    <w:p w14:paraId="2C684812" w14:textId="77777777" w:rsidR="00580E6A" w:rsidRDefault="0020113E">
      <w:pPr>
        <w:tabs>
          <w:tab w:val="left" w:pos="3686"/>
          <w:tab w:val="left" w:pos="4840"/>
        </w:tabs>
        <w:autoSpaceDE w:val="0"/>
        <w:autoSpaceDN w:val="0"/>
        <w:adjustRightInd w:val="0"/>
        <w:spacing w:after="0" w:line="240" w:lineRule="auto"/>
        <w:ind w:right="5365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Совета депутатов муниципального округа Останкинский от 14.10.2020 </w:t>
      </w:r>
      <w:r w:rsidR="001A035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№ 10/5 </w:t>
      </w:r>
    </w:p>
    <w:p w14:paraId="37A19330" w14:textId="77777777" w:rsidR="00580E6A" w:rsidRDefault="00580E6A">
      <w:pPr>
        <w:pStyle w:val="a4"/>
        <w:spacing w:after="0"/>
        <w:ind w:left="0" w:firstLine="709"/>
        <w:jc w:val="both"/>
        <w:rPr>
          <w:sz w:val="28"/>
          <w:szCs w:val="28"/>
        </w:rPr>
      </w:pPr>
    </w:p>
    <w:p w14:paraId="4C985833" w14:textId="67332ABE" w:rsidR="00580E6A" w:rsidRPr="0020113E" w:rsidRDefault="0020113E" w:rsidP="0095204C">
      <w:pPr>
        <w:pStyle w:val="a5"/>
        <w:spacing w:beforeAutospacing="0" w:afterAutospacing="0" w:line="285" w:lineRule="atLeast"/>
        <w:ind w:firstLine="567"/>
        <w:jc w:val="both"/>
        <w:rPr>
          <w:sz w:val="28"/>
          <w:szCs w:val="28"/>
          <w:lang w:val="ru-RU"/>
        </w:rPr>
      </w:pPr>
      <w:r w:rsidRPr="0020113E">
        <w:rPr>
          <w:sz w:val="28"/>
          <w:szCs w:val="28"/>
          <w:lang w:val="ru-RU"/>
        </w:rPr>
        <w:t xml:space="preserve">В соответствии со </w:t>
      </w:r>
      <w:r w:rsidRPr="0020113E">
        <w:rPr>
          <w:rFonts w:eastAsiaTheme="minorHAnsi"/>
          <w:sz w:val="28"/>
          <w:szCs w:val="28"/>
          <w:lang w:val="ru-RU" w:eastAsia="en-US"/>
        </w:rPr>
        <w:t xml:space="preserve">статьей 74 </w:t>
      </w:r>
      <w:r w:rsidRPr="0020113E">
        <w:rPr>
          <w:sz w:val="28"/>
          <w:szCs w:val="28"/>
          <w:lang w:val="ru-RU"/>
        </w:rPr>
        <w:t>Закон</w:t>
      </w:r>
      <w:r w:rsidR="002909BB">
        <w:rPr>
          <w:sz w:val="28"/>
          <w:szCs w:val="28"/>
          <w:lang w:val="ru-RU"/>
        </w:rPr>
        <w:t>а</w:t>
      </w:r>
      <w:r w:rsidRPr="0020113E">
        <w:rPr>
          <w:sz w:val="28"/>
          <w:szCs w:val="28"/>
          <w:lang w:val="ru-RU"/>
        </w:rPr>
        <w:t xml:space="preserve"> г</w:t>
      </w:r>
      <w:r w:rsidR="00A6626A" w:rsidRPr="0020113E">
        <w:rPr>
          <w:sz w:val="28"/>
          <w:szCs w:val="28"/>
          <w:lang w:val="ru-RU"/>
        </w:rPr>
        <w:t xml:space="preserve">орода </w:t>
      </w:r>
      <w:r w:rsidRPr="0020113E">
        <w:rPr>
          <w:sz w:val="28"/>
          <w:szCs w:val="28"/>
          <w:lang w:val="ru-RU"/>
        </w:rPr>
        <w:t xml:space="preserve">Москвы от 15 октября 2003 года </w:t>
      </w:r>
      <w:r w:rsidR="00831F7E">
        <w:rPr>
          <w:sz w:val="28"/>
          <w:szCs w:val="28"/>
          <w:lang w:val="ru-RU"/>
        </w:rPr>
        <w:t xml:space="preserve">           </w:t>
      </w:r>
      <w:r w:rsidRPr="0020113E">
        <w:rPr>
          <w:sz w:val="28"/>
          <w:szCs w:val="28"/>
          <w:lang w:val="ru-RU"/>
        </w:rPr>
        <w:t>№ 59 «О наименованиях и границах внутригородских муниципальных образований в городе Москве»</w:t>
      </w:r>
      <w:r w:rsidR="00502AEE">
        <w:rPr>
          <w:sz w:val="28"/>
          <w:szCs w:val="28"/>
          <w:lang w:val="ru-RU"/>
        </w:rPr>
        <w:t>,</w:t>
      </w:r>
      <w:r w:rsidRPr="0020113E">
        <w:rPr>
          <w:sz w:val="28"/>
          <w:szCs w:val="28"/>
          <w:lang w:val="ru-RU"/>
        </w:rPr>
        <w:t xml:space="preserve"> Приказом </w:t>
      </w:r>
      <w:r w:rsidR="00A81998" w:rsidRPr="002D2F3F">
        <w:rPr>
          <w:color w:val="000000" w:themeColor="text1"/>
          <w:sz w:val="28"/>
          <w:szCs w:val="28"/>
          <w:lang w:val="ru-RU"/>
        </w:rPr>
        <w:t xml:space="preserve">Министерства строительства и жилищно-коммунального хозяйства Российской Федерации </w:t>
      </w:r>
      <w:bookmarkStart w:id="0" w:name="_GoBack"/>
      <w:bookmarkEnd w:id="0"/>
      <w:r w:rsidRPr="0020113E">
        <w:rPr>
          <w:sz w:val="28"/>
          <w:szCs w:val="28"/>
          <w:lang w:val="ru-RU"/>
        </w:rPr>
        <w:t>от 30</w:t>
      </w:r>
      <w:r>
        <w:rPr>
          <w:sz w:val="28"/>
          <w:szCs w:val="28"/>
          <w:lang w:val="ru-RU"/>
        </w:rPr>
        <w:t xml:space="preserve"> апреля </w:t>
      </w:r>
      <w:r w:rsidRPr="0020113E">
        <w:rPr>
          <w:sz w:val="28"/>
          <w:szCs w:val="28"/>
          <w:lang w:val="ru-RU"/>
        </w:rPr>
        <w:t>2025</w:t>
      </w:r>
      <w:r>
        <w:rPr>
          <w:sz w:val="28"/>
          <w:szCs w:val="28"/>
          <w:lang w:val="ru-RU"/>
        </w:rPr>
        <w:t xml:space="preserve"> года</w:t>
      </w:r>
      <w:r w:rsidRPr="0020113E">
        <w:rPr>
          <w:sz w:val="28"/>
          <w:szCs w:val="28"/>
          <w:lang w:val="ru-RU"/>
        </w:rPr>
        <w:t xml:space="preserve"> № 266/</w:t>
      </w:r>
      <w:proofErr w:type="spellStart"/>
      <w:r w:rsidRPr="0020113E">
        <w:rPr>
          <w:sz w:val="28"/>
          <w:szCs w:val="28"/>
          <w:lang w:val="ru-RU"/>
        </w:rPr>
        <w:t>пр</w:t>
      </w:r>
      <w:proofErr w:type="spellEnd"/>
      <w:r w:rsidRPr="0020113E">
        <w:rPr>
          <w:sz w:val="28"/>
          <w:szCs w:val="28"/>
          <w:lang w:val="ru-RU"/>
        </w:rPr>
        <w:t xml:space="preserve"> «Об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надзор», </w:t>
      </w:r>
      <w:r w:rsidRPr="0020113E">
        <w:rPr>
          <w:rFonts w:eastAsiaTheme="minorHAnsi"/>
          <w:sz w:val="28"/>
          <w:szCs w:val="28"/>
          <w:lang w:val="ru-RU" w:eastAsia="en-US"/>
        </w:rPr>
        <w:t xml:space="preserve">статьей 1 и статьей 4 Устава </w:t>
      </w:r>
      <w:r w:rsidRPr="0020113E">
        <w:rPr>
          <w:iCs/>
          <w:sz w:val="28"/>
          <w:szCs w:val="28"/>
          <w:lang w:val="ru-RU"/>
        </w:rPr>
        <w:t>внутригородского муниципального образования – муниципального округа</w:t>
      </w:r>
      <w:r w:rsidRPr="0020113E">
        <w:rPr>
          <w:i/>
          <w:sz w:val="28"/>
          <w:szCs w:val="28"/>
          <w:lang w:val="ru-RU"/>
        </w:rPr>
        <w:t xml:space="preserve"> </w:t>
      </w:r>
      <w:r w:rsidRPr="0020113E">
        <w:rPr>
          <w:sz w:val="28"/>
          <w:szCs w:val="28"/>
          <w:lang w:val="ru-RU"/>
        </w:rPr>
        <w:t>Останкинский в городе Москве</w:t>
      </w:r>
      <w:r>
        <w:rPr>
          <w:sz w:val="28"/>
          <w:szCs w:val="28"/>
          <w:lang w:val="ru-RU"/>
        </w:rPr>
        <w:t>,</w:t>
      </w:r>
      <w:r w:rsidRPr="0020113E">
        <w:rPr>
          <w:sz w:val="28"/>
          <w:szCs w:val="28"/>
          <w:lang w:val="ru-RU"/>
        </w:rPr>
        <w:t xml:space="preserve"> Совет депутатов внутригородского муниципального образования - муниципального округа Останкинский решил:</w:t>
      </w:r>
    </w:p>
    <w:p w14:paraId="0B7C8C79" w14:textId="213B46F4" w:rsidR="00580E6A" w:rsidRPr="00F51C9B" w:rsidRDefault="0020113E" w:rsidP="002909BB">
      <w:pPr>
        <w:pStyle w:val="a7"/>
        <w:numPr>
          <w:ilvl w:val="0"/>
          <w:numId w:val="1"/>
        </w:numPr>
        <w:tabs>
          <w:tab w:val="left" w:pos="0"/>
          <w:tab w:val="left" w:pos="851"/>
        </w:tabs>
        <w:autoSpaceDE w:val="0"/>
        <w:autoSpaceDN w:val="0"/>
        <w:adjustRightInd w:val="0"/>
        <w:ind w:left="0" w:right="85" w:firstLine="567"/>
        <w:jc w:val="both"/>
        <w:rPr>
          <w:rFonts w:eastAsia="Calibri"/>
          <w:sz w:val="28"/>
          <w:szCs w:val="28"/>
        </w:rPr>
      </w:pPr>
      <w:r w:rsidRPr="00F51C9B">
        <w:rPr>
          <w:sz w:val="28"/>
          <w:szCs w:val="28"/>
        </w:rPr>
        <w:t xml:space="preserve">Внести в решение Совета депутатов муниципального округа Останкинский от 14.10.2020 № 10/5 «Об утверждении Регламента реализации отдельного полномочия города Москвы по </w:t>
      </w:r>
      <w:r w:rsidRPr="00F51C9B">
        <w:rPr>
          <w:rFonts w:eastAsia="Calibri"/>
          <w:sz w:val="28"/>
          <w:szCs w:val="28"/>
        </w:rPr>
        <w:t>согласованию установки ограждающих устройств на придомовых территориях многоквартирных домов в муниципальном округе Останкинский»</w:t>
      </w:r>
      <w:r w:rsidR="007C1961" w:rsidRPr="00F51C9B">
        <w:rPr>
          <w:sz w:val="28"/>
          <w:szCs w:val="28"/>
        </w:rPr>
        <w:t xml:space="preserve"> следующие изменения</w:t>
      </w:r>
      <w:r w:rsidR="007C1961" w:rsidRPr="00F51C9B">
        <w:rPr>
          <w:rFonts w:eastAsia="Calibri"/>
          <w:sz w:val="28"/>
          <w:szCs w:val="28"/>
        </w:rPr>
        <w:t>:</w:t>
      </w:r>
    </w:p>
    <w:p w14:paraId="4425BFAB" w14:textId="7A1DBC01" w:rsidR="00D910B1" w:rsidRDefault="00D910B1" w:rsidP="00D910B1">
      <w:pPr>
        <w:pStyle w:val="a7"/>
        <w:numPr>
          <w:ilvl w:val="1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 w:rsidRPr="00CB7181">
        <w:rPr>
          <w:rFonts w:eastAsiaTheme="minorHAnsi"/>
          <w:sz w:val="28"/>
          <w:szCs w:val="28"/>
          <w:lang w:eastAsia="en-US"/>
        </w:rPr>
        <w:t>в названии</w:t>
      </w:r>
      <w:r w:rsidR="00CB7181">
        <w:rPr>
          <w:rFonts w:eastAsiaTheme="minorHAnsi"/>
          <w:sz w:val="28"/>
          <w:szCs w:val="28"/>
          <w:lang w:eastAsia="en-US"/>
        </w:rPr>
        <w:t xml:space="preserve"> </w:t>
      </w:r>
      <w:r w:rsidRPr="00CB7181">
        <w:rPr>
          <w:rFonts w:eastAsiaTheme="minorHAnsi"/>
          <w:sz w:val="28"/>
          <w:szCs w:val="28"/>
          <w:lang w:eastAsia="en-US"/>
        </w:rPr>
        <w:t>решения слова</w:t>
      </w:r>
      <w:r w:rsidR="00CB7181">
        <w:rPr>
          <w:rFonts w:eastAsiaTheme="minorHAnsi"/>
          <w:sz w:val="28"/>
          <w:szCs w:val="28"/>
          <w:lang w:eastAsia="en-US"/>
        </w:rPr>
        <w:t xml:space="preserve"> </w:t>
      </w:r>
      <w:bookmarkStart w:id="1" w:name="_Hlk216262207"/>
      <w:r w:rsidRPr="00CB7181">
        <w:rPr>
          <w:rFonts w:eastAsiaTheme="minorHAnsi"/>
          <w:sz w:val="28"/>
          <w:szCs w:val="28"/>
          <w:lang w:eastAsia="en-US"/>
        </w:rPr>
        <w:t>«</w:t>
      </w:r>
      <w:r w:rsidR="00CB7181">
        <w:rPr>
          <w:rFonts w:eastAsiaTheme="minorHAnsi"/>
          <w:sz w:val="28"/>
          <w:szCs w:val="28"/>
          <w:lang w:eastAsia="en-US"/>
        </w:rPr>
        <w:t xml:space="preserve">в </w:t>
      </w:r>
      <w:r w:rsidRPr="00CB7181">
        <w:rPr>
          <w:rFonts w:eastAsiaTheme="minorHAnsi"/>
          <w:sz w:val="28"/>
          <w:szCs w:val="28"/>
          <w:lang w:eastAsia="en-US"/>
        </w:rPr>
        <w:t>муниципально</w:t>
      </w:r>
      <w:r w:rsidR="00CB7181">
        <w:rPr>
          <w:rFonts w:eastAsiaTheme="minorHAnsi"/>
          <w:sz w:val="28"/>
          <w:szCs w:val="28"/>
          <w:lang w:eastAsia="en-US"/>
        </w:rPr>
        <w:t>м</w:t>
      </w:r>
      <w:r w:rsidRPr="00CB7181">
        <w:rPr>
          <w:rFonts w:eastAsiaTheme="minorHAnsi"/>
          <w:sz w:val="28"/>
          <w:szCs w:val="28"/>
          <w:lang w:eastAsia="en-US"/>
        </w:rPr>
        <w:t xml:space="preserve"> округ</w:t>
      </w:r>
      <w:r w:rsidR="00CB7181">
        <w:rPr>
          <w:rFonts w:eastAsiaTheme="minorHAnsi"/>
          <w:sz w:val="28"/>
          <w:szCs w:val="28"/>
          <w:lang w:eastAsia="en-US"/>
        </w:rPr>
        <w:t>е</w:t>
      </w:r>
      <w:r w:rsidRPr="00CB7181">
        <w:rPr>
          <w:rFonts w:eastAsiaTheme="minorHAnsi"/>
          <w:sz w:val="28"/>
          <w:szCs w:val="28"/>
          <w:lang w:eastAsia="en-US"/>
        </w:rPr>
        <w:t xml:space="preserve"> </w:t>
      </w:r>
      <w:r w:rsidRPr="00CB7181">
        <w:rPr>
          <w:bCs/>
          <w:iCs/>
          <w:sz w:val="28"/>
          <w:szCs w:val="28"/>
        </w:rPr>
        <w:t>Останкинский</w:t>
      </w:r>
      <w:r w:rsidRPr="00CB7181">
        <w:rPr>
          <w:rFonts w:eastAsiaTheme="minorHAnsi"/>
          <w:sz w:val="28"/>
          <w:szCs w:val="28"/>
          <w:lang w:eastAsia="en-US"/>
        </w:rPr>
        <w:t>» заменить словами «</w:t>
      </w:r>
      <w:r w:rsidR="00CB7181">
        <w:rPr>
          <w:rFonts w:eastAsiaTheme="minorHAnsi"/>
          <w:sz w:val="28"/>
          <w:szCs w:val="28"/>
          <w:lang w:eastAsia="en-US"/>
        </w:rPr>
        <w:t xml:space="preserve">во </w:t>
      </w:r>
      <w:r w:rsidRPr="00CB7181">
        <w:rPr>
          <w:iCs/>
          <w:sz w:val="28"/>
          <w:szCs w:val="28"/>
        </w:rPr>
        <w:t>внутригородско</w:t>
      </w:r>
      <w:r w:rsidR="00CB7181">
        <w:rPr>
          <w:iCs/>
          <w:sz w:val="28"/>
          <w:szCs w:val="28"/>
        </w:rPr>
        <w:t>м</w:t>
      </w:r>
      <w:r w:rsidRPr="00CB7181">
        <w:rPr>
          <w:iCs/>
          <w:sz w:val="28"/>
          <w:szCs w:val="28"/>
        </w:rPr>
        <w:t xml:space="preserve"> муниципально</w:t>
      </w:r>
      <w:r w:rsidR="00CB7181">
        <w:rPr>
          <w:iCs/>
          <w:sz w:val="28"/>
          <w:szCs w:val="28"/>
        </w:rPr>
        <w:t>м</w:t>
      </w:r>
      <w:r w:rsidRPr="00CB7181">
        <w:rPr>
          <w:iCs/>
          <w:sz w:val="28"/>
          <w:szCs w:val="28"/>
        </w:rPr>
        <w:t xml:space="preserve"> образовани</w:t>
      </w:r>
      <w:r w:rsidR="00CB7181">
        <w:rPr>
          <w:iCs/>
          <w:sz w:val="28"/>
          <w:szCs w:val="28"/>
        </w:rPr>
        <w:t>и</w:t>
      </w:r>
      <w:r w:rsidRPr="00CB7181">
        <w:rPr>
          <w:iCs/>
          <w:sz w:val="28"/>
          <w:szCs w:val="28"/>
        </w:rPr>
        <w:t xml:space="preserve"> – </w:t>
      </w:r>
      <w:r w:rsidRPr="00CB7181">
        <w:rPr>
          <w:bCs/>
          <w:sz w:val="28"/>
          <w:szCs w:val="28"/>
        </w:rPr>
        <w:t>муниципально</w:t>
      </w:r>
      <w:r w:rsidR="00CB7181">
        <w:rPr>
          <w:bCs/>
          <w:sz w:val="28"/>
          <w:szCs w:val="28"/>
        </w:rPr>
        <w:t>м</w:t>
      </w:r>
      <w:r w:rsidRPr="00CB7181">
        <w:rPr>
          <w:bCs/>
          <w:sz w:val="28"/>
          <w:szCs w:val="28"/>
        </w:rPr>
        <w:t xml:space="preserve"> округ</w:t>
      </w:r>
      <w:r w:rsidR="00CB7181">
        <w:rPr>
          <w:bCs/>
          <w:sz w:val="28"/>
          <w:szCs w:val="28"/>
        </w:rPr>
        <w:t>е</w:t>
      </w:r>
      <w:r w:rsidRPr="00CB7181">
        <w:rPr>
          <w:bCs/>
          <w:iCs/>
          <w:sz w:val="28"/>
          <w:szCs w:val="28"/>
        </w:rPr>
        <w:t xml:space="preserve"> Останкинский </w:t>
      </w:r>
      <w:r w:rsidRPr="00CB7181">
        <w:rPr>
          <w:bCs/>
          <w:sz w:val="28"/>
          <w:szCs w:val="28"/>
        </w:rPr>
        <w:t>в городе Москве»;</w:t>
      </w:r>
      <w:bookmarkEnd w:id="1"/>
    </w:p>
    <w:p w14:paraId="7736E86C" w14:textId="77777777" w:rsidR="00CB7181" w:rsidRDefault="00F51C9B" w:rsidP="00D910B1">
      <w:pPr>
        <w:pStyle w:val="a7"/>
        <w:numPr>
          <w:ilvl w:val="1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CB7181">
        <w:rPr>
          <w:bCs/>
          <w:sz w:val="28"/>
          <w:szCs w:val="28"/>
        </w:rPr>
        <w:t xml:space="preserve"> преамбуле </w:t>
      </w:r>
      <w:r w:rsidR="00CB7181" w:rsidRPr="00CB7181">
        <w:rPr>
          <w:rFonts w:eastAsiaTheme="minorHAnsi"/>
          <w:sz w:val="28"/>
          <w:szCs w:val="28"/>
          <w:lang w:eastAsia="en-US"/>
        </w:rPr>
        <w:t>решения слова</w:t>
      </w:r>
      <w:r w:rsidR="00CB7181">
        <w:rPr>
          <w:rFonts w:eastAsiaTheme="minorHAnsi"/>
          <w:sz w:val="28"/>
          <w:szCs w:val="28"/>
          <w:lang w:eastAsia="en-US"/>
        </w:rPr>
        <w:t xml:space="preserve"> </w:t>
      </w:r>
      <w:r w:rsidR="00CB7181" w:rsidRPr="00CB7181">
        <w:rPr>
          <w:rFonts w:eastAsiaTheme="minorHAnsi"/>
          <w:sz w:val="28"/>
          <w:szCs w:val="28"/>
          <w:lang w:eastAsia="en-US"/>
        </w:rPr>
        <w:t>«муниципально</w:t>
      </w:r>
      <w:r w:rsidR="00CB7181">
        <w:rPr>
          <w:rFonts w:eastAsiaTheme="minorHAnsi"/>
          <w:sz w:val="28"/>
          <w:szCs w:val="28"/>
          <w:lang w:eastAsia="en-US"/>
        </w:rPr>
        <w:t>го</w:t>
      </w:r>
      <w:r w:rsidR="00CB7181" w:rsidRPr="00CB7181">
        <w:rPr>
          <w:rFonts w:eastAsiaTheme="minorHAnsi"/>
          <w:sz w:val="28"/>
          <w:szCs w:val="28"/>
          <w:lang w:eastAsia="en-US"/>
        </w:rPr>
        <w:t xml:space="preserve"> округ</w:t>
      </w:r>
      <w:r w:rsidR="00CB7181">
        <w:rPr>
          <w:rFonts w:eastAsiaTheme="minorHAnsi"/>
          <w:sz w:val="28"/>
          <w:szCs w:val="28"/>
          <w:lang w:eastAsia="en-US"/>
        </w:rPr>
        <w:t>а</w:t>
      </w:r>
      <w:r w:rsidR="00CB7181" w:rsidRPr="00CB7181">
        <w:rPr>
          <w:rFonts w:eastAsiaTheme="minorHAnsi"/>
          <w:sz w:val="28"/>
          <w:szCs w:val="28"/>
          <w:lang w:eastAsia="en-US"/>
        </w:rPr>
        <w:t xml:space="preserve"> </w:t>
      </w:r>
      <w:r w:rsidR="00CB7181" w:rsidRPr="00CB7181">
        <w:rPr>
          <w:bCs/>
          <w:iCs/>
          <w:sz w:val="28"/>
          <w:szCs w:val="28"/>
        </w:rPr>
        <w:t>Останкинский</w:t>
      </w:r>
      <w:r w:rsidR="00CB7181" w:rsidRPr="00CB7181">
        <w:rPr>
          <w:rFonts w:eastAsiaTheme="minorHAnsi"/>
          <w:sz w:val="28"/>
          <w:szCs w:val="28"/>
          <w:lang w:eastAsia="en-US"/>
        </w:rPr>
        <w:t>» заменить словами «</w:t>
      </w:r>
      <w:r w:rsidR="00CB7181" w:rsidRPr="00CB7181">
        <w:rPr>
          <w:iCs/>
          <w:sz w:val="28"/>
          <w:szCs w:val="28"/>
        </w:rPr>
        <w:t>внутригородско</w:t>
      </w:r>
      <w:r w:rsidR="00CB7181">
        <w:rPr>
          <w:iCs/>
          <w:sz w:val="28"/>
          <w:szCs w:val="28"/>
        </w:rPr>
        <w:t>го</w:t>
      </w:r>
      <w:r w:rsidR="00CB7181" w:rsidRPr="00CB7181">
        <w:rPr>
          <w:iCs/>
          <w:sz w:val="28"/>
          <w:szCs w:val="28"/>
        </w:rPr>
        <w:t xml:space="preserve"> муниципально</w:t>
      </w:r>
      <w:r w:rsidR="00CB7181">
        <w:rPr>
          <w:iCs/>
          <w:sz w:val="28"/>
          <w:szCs w:val="28"/>
        </w:rPr>
        <w:t>го</w:t>
      </w:r>
      <w:r w:rsidR="00CB7181" w:rsidRPr="00CB7181">
        <w:rPr>
          <w:iCs/>
          <w:sz w:val="28"/>
          <w:szCs w:val="28"/>
        </w:rPr>
        <w:t xml:space="preserve"> образовани</w:t>
      </w:r>
      <w:r w:rsidR="00CB7181">
        <w:rPr>
          <w:iCs/>
          <w:sz w:val="28"/>
          <w:szCs w:val="28"/>
        </w:rPr>
        <w:t>я</w:t>
      </w:r>
      <w:r w:rsidR="00CB7181" w:rsidRPr="00CB7181">
        <w:rPr>
          <w:iCs/>
          <w:sz w:val="28"/>
          <w:szCs w:val="28"/>
        </w:rPr>
        <w:t xml:space="preserve"> – </w:t>
      </w:r>
      <w:r w:rsidR="00CB7181" w:rsidRPr="00CB7181">
        <w:rPr>
          <w:bCs/>
          <w:sz w:val="28"/>
          <w:szCs w:val="28"/>
        </w:rPr>
        <w:t>муниципально</w:t>
      </w:r>
      <w:r w:rsidR="00CB7181">
        <w:rPr>
          <w:bCs/>
          <w:sz w:val="28"/>
          <w:szCs w:val="28"/>
        </w:rPr>
        <w:t>го</w:t>
      </w:r>
      <w:r w:rsidR="00CB7181" w:rsidRPr="00CB7181">
        <w:rPr>
          <w:bCs/>
          <w:sz w:val="28"/>
          <w:szCs w:val="28"/>
        </w:rPr>
        <w:t xml:space="preserve"> округ</w:t>
      </w:r>
      <w:r w:rsidR="00CB7181">
        <w:rPr>
          <w:bCs/>
          <w:sz w:val="28"/>
          <w:szCs w:val="28"/>
        </w:rPr>
        <w:t>а</w:t>
      </w:r>
      <w:r w:rsidR="00CB7181" w:rsidRPr="00CB7181">
        <w:rPr>
          <w:bCs/>
          <w:iCs/>
          <w:sz w:val="28"/>
          <w:szCs w:val="28"/>
        </w:rPr>
        <w:t xml:space="preserve"> Останкинский </w:t>
      </w:r>
      <w:r w:rsidR="00CB7181" w:rsidRPr="00CB7181">
        <w:rPr>
          <w:bCs/>
          <w:sz w:val="28"/>
          <w:szCs w:val="28"/>
        </w:rPr>
        <w:t>в городе Москве»;</w:t>
      </w:r>
    </w:p>
    <w:p w14:paraId="107F6741" w14:textId="77777777" w:rsidR="0095204C" w:rsidRPr="00CB7181" w:rsidRDefault="0095204C" w:rsidP="00D910B1">
      <w:pPr>
        <w:pStyle w:val="a7"/>
        <w:numPr>
          <w:ilvl w:val="1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567"/>
        <w:jc w:val="both"/>
        <w:rPr>
          <w:bCs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в </w:t>
      </w:r>
      <w:r w:rsidRPr="00CB7181">
        <w:rPr>
          <w:rFonts w:eastAsiaTheme="minorHAnsi"/>
          <w:sz w:val="28"/>
          <w:szCs w:val="28"/>
          <w:lang w:eastAsia="en-US"/>
        </w:rPr>
        <w:t>пункт</w:t>
      </w:r>
      <w:r>
        <w:rPr>
          <w:rFonts w:eastAsiaTheme="minorHAnsi"/>
          <w:sz w:val="28"/>
          <w:szCs w:val="28"/>
          <w:lang w:eastAsia="en-US"/>
        </w:rPr>
        <w:t>е</w:t>
      </w:r>
      <w:r w:rsidRPr="00CB7181">
        <w:rPr>
          <w:rFonts w:eastAsiaTheme="minorHAnsi"/>
          <w:sz w:val="28"/>
          <w:szCs w:val="28"/>
          <w:lang w:eastAsia="en-US"/>
        </w:rPr>
        <w:t xml:space="preserve"> 1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B7181">
        <w:rPr>
          <w:rFonts w:eastAsiaTheme="minorHAnsi"/>
          <w:sz w:val="28"/>
          <w:szCs w:val="28"/>
          <w:lang w:eastAsia="en-US"/>
        </w:rPr>
        <w:t>решения слова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B7181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 xml:space="preserve">в </w:t>
      </w:r>
      <w:r w:rsidRPr="00CB7181">
        <w:rPr>
          <w:rFonts w:eastAsiaTheme="minorHAnsi"/>
          <w:sz w:val="28"/>
          <w:szCs w:val="28"/>
          <w:lang w:eastAsia="en-US"/>
        </w:rPr>
        <w:t>муниципально</w:t>
      </w:r>
      <w:r>
        <w:rPr>
          <w:rFonts w:eastAsiaTheme="minorHAnsi"/>
          <w:sz w:val="28"/>
          <w:szCs w:val="28"/>
          <w:lang w:eastAsia="en-US"/>
        </w:rPr>
        <w:t>м</w:t>
      </w:r>
      <w:r w:rsidRPr="00CB7181">
        <w:rPr>
          <w:rFonts w:eastAsiaTheme="minorHAnsi"/>
          <w:sz w:val="28"/>
          <w:szCs w:val="28"/>
          <w:lang w:eastAsia="en-US"/>
        </w:rPr>
        <w:t xml:space="preserve"> округ</w:t>
      </w:r>
      <w:r>
        <w:rPr>
          <w:rFonts w:eastAsiaTheme="minorHAnsi"/>
          <w:sz w:val="28"/>
          <w:szCs w:val="28"/>
          <w:lang w:eastAsia="en-US"/>
        </w:rPr>
        <w:t>е</w:t>
      </w:r>
      <w:r w:rsidRPr="00CB7181">
        <w:rPr>
          <w:rFonts w:eastAsiaTheme="minorHAnsi"/>
          <w:sz w:val="28"/>
          <w:szCs w:val="28"/>
          <w:lang w:eastAsia="en-US"/>
        </w:rPr>
        <w:t xml:space="preserve"> </w:t>
      </w:r>
      <w:r w:rsidRPr="00CB7181">
        <w:rPr>
          <w:bCs/>
          <w:iCs/>
          <w:sz w:val="28"/>
          <w:szCs w:val="28"/>
        </w:rPr>
        <w:t>Останкинский</w:t>
      </w:r>
      <w:r w:rsidRPr="00CB7181">
        <w:rPr>
          <w:rFonts w:eastAsiaTheme="minorHAnsi"/>
          <w:sz w:val="28"/>
          <w:szCs w:val="28"/>
          <w:lang w:eastAsia="en-US"/>
        </w:rPr>
        <w:t>» заменить словами «</w:t>
      </w:r>
      <w:r>
        <w:rPr>
          <w:rFonts w:eastAsiaTheme="minorHAnsi"/>
          <w:sz w:val="28"/>
          <w:szCs w:val="28"/>
          <w:lang w:eastAsia="en-US"/>
        </w:rPr>
        <w:t xml:space="preserve">во </w:t>
      </w:r>
      <w:r w:rsidRPr="00CB7181">
        <w:rPr>
          <w:iCs/>
          <w:sz w:val="28"/>
          <w:szCs w:val="28"/>
        </w:rPr>
        <w:t>внутригородско</w:t>
      </w:r>
      <w:r>
        <w:rPr>
          <w:iCs/>
          <w:sz w:val="28"/>
          <w:szCs w:val="28"/>
        </w:rPr>
        <w:t>м</w:t>
      </w:r>
      <w:r w:rsidRPr="00CB7181">
        <w:rPr>
          <w:iCs/>
          <w:sz w:val="28"/>
          <w:szCs w:val="28"/>
        </w:rPr>
        <w:t xml:space="preserve"> муниципально</w:t>
      </w:r>
      <w:r>
        <w:rPr>
          <w:iCs/>
          <w:sz w:val="28"/>
          <w:szCs w:val="28"/>
        </w:rPr>
        <w:t>м</w:t>
      </w:r>
      <w:r w:rsidRPr="00CB7181">
        <w:rPr>
          <w:iCs/>
          <w:sz w:val="28"/>
          <w:szCs w:val="28"/>
        </w:rPr>
        <w:t xml:space="preserve"> образовани</w:t>
      </w:r>
      <w:r>
        <w:rPr>
          <w:iCs/>
          <w:sz w:val="28"/>
          <w:szCs w:val="28"/>
        </w:rPr>
        <w:t>и</w:t>
      </w:r>
      <w:r w:rsidRPr="00CB7181">
        <w:rPr>
          <w:iCs/>
          <w:sz w:val="28"/>
          <w:szCs w:val="28"/>
        </w:rPr>
        <w:t xml:space="preserve"> – </w:t>
      </w:r>
      <w:r w:rsidRPr="00CB7181">
        <w:rPr>
          <w:bCs/>
          <w:sz w:val="28"/>
          <w:szCs w:val="28"/>
        </w:rPr>
        <w:t>муниципально</w:t>
      </w:r>
      <w:r>
        <w:rPr>
          <w:bCs/>
          <w:sz w:val="28"/>
          <w:szCs w:val="28"/>
        </w:rPr>
        <w:t>м</w:t>
      </w:r>
      <w:r w:rsidRPr="00CB7181">
        <w:rPr>
          <w:bCs/>
          <w:sz w:val="28"/>
          <w:szCs w:val="28"/>
        </w:rPr>
        <w:t xml:space="preserve"> округ</w:t>
      </w:r>
      <w:r>
        <w:rPr>
          <w:bCs/>
          <w:sz w:val="28"/>
          <w:szCs w:val="28"/>
        </w:rPr>
        <w:t>е</w:t>
      </w:r>
      <w:r w:rsidRPr="00CB7181">
        <w:rPr>
          <w:bCs/>
          <w:iCs/>
          <w:sz w:val="28"/>
          <w:szCs w:val="28"/>
        </w:rPr>
        <w:t xml:space="preserve"> Останкинский </w:t>
      </w:r>
      <w:r w:rsidRPr="00CB7181">
        <w:rPr>
          <w:bCs/>
          <w:sz w:val="28"/>
          <w:szCs w:val="28"/>
        </w:rPr>
        <w:t>в городе Москве»;</w:t>
      </w:r>
    </w:p>
    <w:p w14:paraId="02A8F15F" w14:textId="77777777" w:rsidR="00EE48BF" w:rsidRPr="00EE48BF" w:rsidRDefault="00F51C9B" w:rsidP="002909BB">
      <w:pPr>
        <w:pStyle w:val="a5"/>
        <w:numPr>
          <w:ilvl w:val="1"/>
          <w:numId w:val="1"/>
        </w:numPr>
        <w:tabs>
          <w:tab w:val="left" w:pos="1134"/>
        </w:tabs>
        <w:spacing w:beforeAutospacing="0" w:afterAutospacing="0" w:line="285" w:lineRule="atLeast"/>
        <w:ind w:left="0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в</w:t>
      </w:r>
      <w:r w:rsidR="0020113E">
        <w:rPr>
          <w:rFonts w:eastAsia="Calibri"/>
          <w:sz w:val="28"/>
          <w:szCs w:val="28"/>
          <w:lang w:val="ru-RU"/>
        </w:rPr>
        <w:t xml:space="preserve"> </w:t>
      </w:r>
      <w:r w:rsidR="0095204C">
        <w:rPr>
          <w:rFonts w:eastAsia="Calibri"/>
          <w:sz w:val="28"/>
          <w:szCs w:val="28"/>
          <w:lang w:val="ru-RU"/>
        </w:rPr>
        <w:t>названии, пункте</w:t>
      </w:r>
      <w:r w:rsidR="00EE48BF">
        <w:rPr>
          <w:rFonts w:eastAsia="Calibri"/>
          <w:sz w:val="28"/>
          <w:szCs w:val="28"/>
          <w:lang w:val="ru-RU"/>
        </w:rPr>
        <w:t xml:space="preserve"> 1 Приложения к решению слова </w:t>
      </w:r>
      <w:r w:rsidR="00EE48BF" w:rsidRPr="00EE48BF">
        <w:rPr>
          <w:rFonts w:eastAsiaTheme="minorHAnsi"/>
          <w:sz w:val="28"/>
          <w:szCs w:val="28"/>
          <w:lang w:val="ru-RU" w:eastAsia="en-US"/>
        </w:rPr>
        <w:t xml:space="preserve">«в муниципальном округе </w:t>
      </w:r>
      <w:r w:rsidR="00EE48BF" w:rsidRPr="00EE48BF">
        <w:rPr>
          <w:bCs/>
          <w:iCs/>
          <w:sz w:val="28"/>
          <w:szCs w:val="28"/>
          <w:lang w:val="ru-RU"/>
        </w:rPr>
        <w:t>Останкинский</w:t>
      </w:r>
      <w:r w:rsidR="00EE48BF" w:rsidRPr="00EE48BF">
        <w:rPr>
          <w:rFonts w:eastAsiaTheme="minorHAnsi"/>
          <w:sz w:val="28"/>
          <w:szCs w:val="28"/>
          <w:lang w:val="ru-RU" w:eastAsia="en-US"/>
        </w:rPr>
        <w:t xml:space="preserve">» заменить словами «во </w:t>
      </w:r>
      <w:r w:rsidR="00EE48BF" w:rsidRPr="00EE48BF">
        <w:rPr>
          <w:iCs/>
          <w:sz w:val="28"/>
          <w:szCs w:val="28"/>
          <w:lang w:val="ru-RU"/>
        </w:rPr>
        <w:t xml:space="preserve">внутригородском муниципальном образовании – </w:t>
      </w:r>
      <w:r w:rsidR="00EE48BF" w:rsidRPr="00EE48BF">
        <w:rPr>
          <w:bCs/>
          <w:sz w:val="28"/>
          <w:szCs w:val="28"/>
          <w:lang w:val="ru-RU"/>
        </w:rPr>
        <w:t>муниципальном округе</w:t>
      </w:r>
      <w:r w:rsidR="00EE48BF" w:rsidRPr="00EE48BF">
        <w:rPr>
          <w:bCs/>
          <w:iCs/>
          <w:sz w:val="28"/>
          <w:szCs w:val="28"/>
          <w:lang w:val="ru-RU"/>
        </w:rPr>
        <w:t xml:space="preserve"> Останкинский </w:t>
      </w:r>
      <w:r w:rsidR="00EE48BF" w:rsidRPr="00EE48BF">
        <w:rPr>
          <w:bCs/>
          <w:sz w:val="28"/>
          <w:szCs w:val="28"/>
          <w:lang w:val="ru-RU"/>
        </w:rPr>
        <w:t>в городе Москве»;</w:t>
      </w:r>
    </w:p>
    <w:p w14:paraId="26408B4D" w14:textId="77777777" w:rsidR="00EE48BF" w:rsidRPr="00EE48BF" w:rsidRDefault="00F51C9B" w:rsidP="002909BB">
      <w:pPr>
        <w:pStyle w:val="a5"/>
        <w:numPr>
          <w:ilvl w:val="1"/>
          <w:numId w:val="1"/>
        </w:numPr>
        <w:tabs>
          <w:tab w:val="left" w:pos="1134"/>
        </w:tabs>
        <w:spacing w:beforeAutospacing="0" w:afterAutospacing="0" w:line="285" w:lineRule="atLeast"/>
        <w:ind w:left="0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lastRenderedPageBreak/>
        <w:t>в</w:t>
      </w:r>
      <w:r w:rsidR="00EE48BF">
        <w:rPr>
          <w:rFonts w:eastAsia="Calibri"/>
          <w:sz w:val="28"/>
          <w:szCs w:val="28"/>
          <w:lang w:val="ru-RU"/>
        </w:rPr>
        <w:t xml:space="preserve"> пункте 1 Приложения к решению </w:t>
      </w:r>
      <w:r w:rsidR="00EE48BF" w:rsidRPr="00EE48BF">
        <w:rPr>
          <w:rFonts w:eastAsiaTheme="minorHAnsi"/>
          <w:sz w:val="28"/>
          <w:szCs w:val="28"/>
          <w:lang w:val="ru-RU" w:eastAsia="en-US"/>
        </w:rPr>
        <w:t xml:space="preserve">слова «муниципального округа </w:t>
      </w:r>
      <w:r w:rsidR="00EE48BF" w:rsidRPr="00EE48BF">
        <w:rPr>
          <w:bCs/>
          <w:iCs/>
          <w:sz w:val="28"/>
          <w:szCs w:val="28"/>
          <w:lang w:val="ru-RU"/>
        </w:rPr>
        <w:t>Останкинский</w:t>
      </w:r>
      <w:r w:rsidR="00EE48BF" w:rsidRPr="00EE48BF">
        <w:rPr>
          <w:rFonts w:eastAsiaTheme="minorHAnsi"/>
          <w:sz w:val="28"/>
          <w:szCs w:val="28"/>
          <w:lang w:val="ru-RU" w:eastAsia="en-US"/>
        </w:rPr>
        <w:t>» заменить словами «</w:t>
      </w:r>
      <w:r w:rsidR="00EE48BF" w:rsidRPr="00EE48BF">
        <w:rPr>
          <w:iCs/>
          <w:sz w:val="28"/>
          <w:szCs w:val="28"/>
          <w:lang w:val="ru-RU"/>
        </w:rPr>
        <w:t xml:space="preserve">внутригородского муниципального образования – </w:t>
      </w:r>
      <w:r w:rsidR="00EE48BF" w:rsidRPr="00EE48BF">
        <w:rPr>
          <w:bCs/>
          <w:sz w:val="28"/>
          <w:szCs w:val="28"/>
          <w:lang w:val="ru-RU"/>
        </w:rPr>
        <w:t>муниципального округа</w:t>
      </w:r>
      <w:r w:rsidR="00EE48BF" w:rsidRPr="00EE48BF">
        <w:rPr>
          <w:bCs/>
          <w:iCs/>
          <w:sz w:val="28"/>
          <w:szCs w:val="28"/>
          <w:lang w:val="ru-RU"/>
        </w:rPr>
        <w:t xml:space="preserve"> Останкинский </w:t>
      </w:r>
      <w:r w:rsidR="00EE48BF" w:rsidRPr="00EE48BF">
        <w:rPr>
          <w:bCs/>
          <w:sz w:val="28"/>
          <w:szCs w:val="28"/>
          <w:lang w:val="ru-RU"/>
        </w:rPr>
        <w:t>в городе Москве»</w:t>
      </w:r>
      <w:r w:rsidR="00EE48BF">
        <w:rPr>
          <w:bCs/>
          <w:sz w:val="28"/>
          <w:szCs w:val="28"/>
          <w:lang w:val="ru-RU"/>
        </w:rPr>
        <w:t>;</w:t>
      </w:r>
    </w:p>
    <w:p w14:paraId="152CCEE3" w14:textId="77777777" w:rsidR="00EE48BF" w:rsidRDefault="00F51C9B" w:rsidP="00082174">
      <w:pPr>
        <w:pStyle w:val="a5"/>
        <w:numPr>
          <w:ilvl w:val="1"/>
          <w:numId w:val="1"/>
        </w:numPr>
        <w:tabs>
          <w:tab w:val="left" w:pos="1134"/>
        </w:tabs>
        <w:spacing w:beforeAutospacing="0" w:afterAutospacing="0" w:line="285" w:lineRule="atLeast"/>
        <w:ind w:left="0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в</w:t>
      </w:r>
      <w:r w:rsidR="00EE48BF">
        <w:rPr>
          <w:rFonts w:eastAsia="Calibri"/>
          <w:sz w:val="28"/>
          <w:szCs w:val="28"/>
          <w:lang w:val="ru-RU"/>
        </w:rPr>
        <w:t xml:space="preserve"> пункте 2 </w:t>
      </w:r>
      <w:r w:rsidR="0095204C">
        <w:rPr>
          <w:rFonts w:eastAsia="Calibri"/>
          <w:sz w:val="28"/>
          <w:szCs w:val="28"/>
          <w:lang w:val="ru-RU"/>
        </w:rPr>
        <w:t>П</w:t>
      </w:r>
      <w:r w:rsidR="00EE48BF">
        <w:rPr>
          <w:rFonts w:eastAsia="Calibri"/>
          <w:sz w:val="28"/>
          <w:szCs w:val="28"/>
          <w:lang w:val="ru-RU"/>
        </w:rPr>
        <w:t>риложения к решению:</w:t>
      </w:r>
    </w:p>
    <w:p w14:paraId="730990A3" w14:textId="77777777" w:rsidR="00EE48BF" w:rsidRPr="00EE48BF" w:rsidRDefault="00F51C9B" w:rsidP="00EE48BF">
      <w:pPr>
        <w:pStyle w:val="a5"/>
        <w:numPr>
          <w:ilvl w:val="2"/>
          <w:numId w:val="1"/>
        </w:numPr>
        <w:spacing w:beforeAutospacing="0" w:afterAutospacing="0" w:line="285" w:lineRule="atLeast"/>
        <w:ind w:left="0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Theme="minorHAnsi"/>
          <w:sz w:val="28"/>
          <w:szCs w:val="28"/>
          <w:lang w:val="ru-RU" w:eastAsia="en-US"/>
        </w:rPr>
        <w:t>с</w:t>
      </w:r>
      <w:r w:rsidR="00EE48BF">
        <w:rPr>
          <w:rFonts w:eastAsiaTheme="minorHAnsi"/>
          <w:sz w:val="28"/>
          <w:szCs w:val="28"/>
          <w:lang w:val="ru-RU" w:eastAsia="en-US"/>
        </w:rPr>
        <w:t xml:space="preserve">лова </w:t>
      </w:r>
      <w:r w:rsidR="00EE48BF" w:rsidRPr="00EE48BF">
        <w:rPr>
          <w:rFonts w:eastAsiaTheme="minorHAnsi"/>
          <w:sz w:val="28"/>
          <w:szCs w:val="28"/>
          <w:lang w:val="ru-RU" w:eastAsia="en-US"/>
        </w:rPr>
        <w:t xml:space="preserve">«муниципального округа </w:t>
      </w:r>
      <w:r w:rsidR="00EE48BF" w:rsidRPr="00EE48BF">
        <w:rPr>
          <w:bCs/>
          <w:iCs/>
          <w:sz w:val="28"/>
          <w:szCs w:val="28"/>
          <w:lang w:val="ru-RU"/>
        </w:rPr>
        <w:t>Останкинский</w:t>
      </w:r>
      <w:r w:rsidR="00EE48BF" w:rsidRPr="00EE48BF">
        <w:rPr>
          <w:rFonts w:eastAsiaTheme="minorHAnsi"/>
          <w:sz w:val="28"/>
          <w:szCs w:val="28"/>
          <w:lang w:val="ru-RU" w:eastAsia="en-US"/>
        </w:rPr>
        <w:t>» заменить словами «</w:t>
      </w:r>
      <w:r w:rsidR="00EE48BF" w:rsidRPr="00EE48BF">
        <w:rPr>
          <w:iCs/>
          <w:sz w:val="28"/>
          <w:szCs w:val="28"/>
          <w:lang w:val="ru-RU"/>
        </w:rPr>
        <w:t xml:space="preserve">внутригородского муниципального образования – </w:t>
      </w:r>
      <w:r w:rsidR="00EE48BF" w:rsidRPr="00EE48BF">
        <w:rPr>
          <w:bCs/>
          <w:sz w:val="28"/>
          <w:szCs w:val="28"/>
          <w:lang w:val="ru-RU"/>
        </w:rPr>
        <w:t>муниципального округа</w:t>
      </w:r>
      <w:r w:rsidR="00EE48BF" w:rsidRPr="00EE48BF">
        <w:rPr>
          <w:bCs/>
          <w:iCs/>
          <w:sz w:val="28"/>
          <w:szCs w:val="28"/>
          <w:lang w:val="ru-RU"/>
        </w:rPr>
        <w:t xml:space="preserve"> Останкинский </w:t>
      </w:r>
      <w:r w:rsidR="00EE48BF" w:rsidRPr="00EE48BF">
        <w:rPr>
          <w:bCs/>
          <w:sz w:val="28"/>
          <w:szCs w:val="28"/>
          <w:lang w:val="ru-RU"/>
        </w:rPr>
        <w:t>в городе Москве»</w:t>
      </w:r>
      <w:r w:rsidR="00EE48BF">
        <w:rPr>
          <w:bCs/>
          <w:sz w:val="28"/>
          <w:szCs w:val="28"/>
          <w:lang w:val="ru-RU"/>
        </w:rPr>
        <w:t>;</w:t>
      </w:r>
    </w:p>
    <w:p w14:paraId="50FEA391" w14:textId="77777777" w:rsidR="00EE48BF" w:rsidRPr="00F51C9B" w:rsidRDefault="00F51C9B" w:rsidP="00EE48BF">
      <w:pPr>
        <w:pStyle w:val="a5"/>
        <w:numPr>
          <w:ilvl w:val="2"/>
          <w:numId w:val="1"/>
        </w:numPr>
        <w:spacing w:beforeAutospacing="0" w:afterAutospacing="0" w:line="285" w:lineRule="atLeast"/>
        <w:ind w:left="0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с</w:t>
      </w:r>
      <w:r w:rsidR="00EE48BF">
        <w:rPr>
          <w:rFonts w:eastAsia="Calibri"/>
          <w:sz w:val="28"/>
          <w:szCs w:val="28"/>
          <w:lang w:val="ru-RU"/>
        </w:rPr>
        <w:t>лова «</w:t>
      </w:r>
      <w:r w:rsidR="00EE48BF" w:rsidRPr="00EE48BF">
        <w:rPr>
          <w:color w:val="000000" w:themeColor="text1"/>
          <w:sz w:val="28"/>
          <w:szCs w:val="28"/>
          <w:lang w:val="ru-RU"/>
        </w:rPr>
        <w:t>комиссия Совета депутатов по вопросам градостроительства, автомобильным дорогам и общественному транспорту</w:t>
      </w:r>
      <w:r w:rsidR="00EE48BF">
        <w:rPr>
          <w:color w:val="000000" w:themeColor="text1"/>
          <w:sz w:val="28"/>
          <w:szCs w:val="28"/>
          <w:lang w:val="ru-RU"/>
        </w:rPr>
        <w:t>» заменить словами «комиссия Совета депутатов по развитию муниципального округа»</w:t>
      </w:r>
      <w:r>
        <w:rPr>
          <w:color w:val="000000" w:themeColor="text1"/>
          <w:sz w:val="28"/>
          <w:szCs w:val="28"/>
          <w:lang w:val="ru-RU"/>
        </w:rPr>
        <w:t>;</w:t>
      </w:r>
    </w:p>
    <w:p w14:paraId="53D5D04F" w14:textId="77777777" w:rsidR="00F51C9B" w:rsidRPr="00EE48BF" w:rsidRDefault="00F51C9B" w:rsidP="00082174">
      <w:pPr>
        <w:pStyle w:val="a5"/>
        <w:numPr>
          <w:ilvl w:val="1"/>
          <w:numId w:val="1"/>
        </w:numPr>
        <w:tabs>
          <w:tab w:val="left" w:pos="1134"/>
        </w:tabs>
        <w:spacing w:beforeAutospacing="0" w:afterAutospacing="0" w:line="285" w:lineRule="atLeast"/>
        <w:ind w:left="0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в пункте 5 Приложения к решению </w:t>
      </w:r>
      <w:r w:rsidRPr="00EE48BF">
        <w:rPr>
          <w:rFonts w:eastAsiaTheme="minorHAnsi"/>
          <w:sz w:val="28"/>
          <w:szCs w:val="28"/>
          <w:lang w:val="ru-RU" w:eastAsia="en-US"/>
        </w:rPr>
        <w:t xml:space="preserve">слова «муниципального округа </w:t>
      </w:r>
      <w:r w:rsidRPr="00EE48BF">
        <w:rPr>
          <w:bCs/>
          <w:iCs/>
          <w:sz w:val="28"/>
          <w:szCs w:val="28"/>
          <w:lang w:val="ru-RU"/>
        </w:rPr>
        <w:t>Останкинский</w:t>
      </w:r>
      <w:r w:rsidRPr="00EE48BF">
        <w:rPr>
          <w:rFonts w:eastAsiaTheme="minorHAnsi"/>
          <w:sz w:val="28"/>
          <w:szCs w:val="28"/>
          <w:lang w:val="ru-RU" w:eastAsia="en-US"/>
        </w:rPr>
        <w:t>» заменить словами «</w:t>
      </w:r>
      <w:r w:rsidRPr="00EE48BF">
        <w:rPr>
          <w:iCs/>
          <w:sz w:val="28"/>
          <w:szCs w:val="28"/>
          <w:lang w:val="ru-RU"/>
        </w:rPr>
        <w:t>внутригородского муниципального образования</w:t>
      </w:r>
      <w:r w:rsidR="00380D45">
        <w:rPr>
          <w:iCs/>
          <w:sz w:val="28"/>
          <w:szCs w:val="28"/>
          <w:lang w:val="ru-RU"/>
        </w:rPr>
        <w:t xml:space="preserve"> </w:t>
      </w:r>
      <w:r w:rsidRPr="00EE48BF">
        <w:rPr>
          <w:iCs/>
          <w:sz w:val="28"/>
          <w:szCs w:val="28"/>
          <w:lang w:val="ru-RU"/>
        </w:rPr>
        <w:t>–</w:t>
      </w:r>
      <w:r w:rsidR="00380D45">
        <w:rPr>
          <w:iCs/>
          <w:sz w:val="28"/>
          <w:szCs w:val="28"/>
          <w:lang w:val="ru-RU"/>
        </w:rPr>
        <w:t xml:space="preserve"> </w:t>
      </w:r>
      <w:r w:rsidRPr="00EE48BF">
        <w:rPr>
          <w:bCs/>
          <w:sz w:val="28"/>
          <w:szCs w:val="28"/>
          <w:lang w:val="ru-RU"/>
        </w:rPr>
        <w:t>муниципального округа</w:t>
      </w:r>
      <w:r w:rsidRPr="00EE48BF">
        <w:rPr>
          <w:bCs/>
          <w:iCs/>
          <w:sz w:val="28"/>
          <w:szCs w:val="28"/>
          <w:lang w:val="ru-RU"/>
        </w:rPr>
        <w:t xml:space="preserve"> Останкинский </w:t>
      </w:r>
      <w:r w:rsidRPr="00EE48BF">
        <w:rPr>
          <w:bCs/>
          <w:sz w:val="28"/>
          <w:szCs w:val="28"/>
          <w:lang w:val="ru-RU"/>
        </w:rPr>
        <w:t>в городе Москве»</w:t>
      </w:r>
      <w:r>
        <w:rPr>
          <w:bCs/>
          <w:sz w:val="28"/>
          <w:szCs w:val="28"/>
          <w:lang w:val="ru-RU"/>
        </w:rPr>
        <w:t>;</w:t>
      </w:r>
    </w:p>
    <w:p w14:paraId="4CA55059" w14:textId="5004213E" w:rsidR="00580E6A" w:rsidRDefault="004000DD" w:rsidP="00082174">
      <w:pPr>
        <w:pStyle w:val="a5"/>
        <w:numPr>
          <w:ilvl w:val="1"/>
          <w:numId w:val="1"/>
        </w:numPr>
        <w:tabs>
          <w:tab w:val="left" w:pos="1134"/>
        </w:tabs>
        <w:spacing w:beforeAutospacing="0" w:afterAutospacing="0" w:line="285" w:lineRule="atLeast"/>
        <w:ind w:left="0" w:firstLine="567"/>
        <w:jc w:val="both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в</w:t>
      </w:r>
      <w:r w:rsidR="00EE48BF">
        <w:rPr>
          <w:rFonts w:eastAsia="Calibri"/>
          <w:sz w:val="28"/>
          <w:szCs w:val="28"/>
          <w:lang w:val="ru-RU"/>
        </w:rPr>
        <w:t xml:space="preserve"> пункте</w:t>
      </w:r>
      <w:r w:rsidR="0020113E">
        <w:rPr>
          <w:rFonts w:eastAsia="Calibri"/>
          <w:sz w:val="28"/>
          <w:szCs w:val="28"/>
          <w:lang w:val="ru-RU"/>
        </w:rPr>
        <w:t xml:space="preserve"> 6 Приложения к решению слов</w:t>
      </w:r>
      <w:r w:rsidR="00EE48BF">
        <w:rPr>
          <w:rFonts w:eastAsia="Calibri"/>
          <w:sz w:val="28"/>
          <w:szCs w:val="28"/>
          <w:lang w:val="ru-RU"/>
        </w:rPr>
        <w:t>а</w:t>
      </w:r>
      <w:r w:rsidR="0020113E">
        <w:rPr>
          <w:rFonts w:eastAsia="Calibri"/>
          <w:sz w:val="28"/>
          <w:szCs w:val="28"/>
          <w:lang w:val="ru-RU"/>
        </w:rPr>
        <w:t xml:space="preserve"> «</w:t>
      </w:r>
      <w:r w:rsidR="0020113E" w:rsidRPr="002D2F3F">
        <w:rPr>
          <w:color w:val="000000" w:themeColor="text1"/>
          <w:sz w:val="28"/>
          <w:szCs w:val="28"/>
          <w:lang w:val="ru-RU"/>
        </w:rPr>
        <w:t xml:space="preserve">к приказу Министерства строительства и жилищно-коммунального хозяйства Российской Федерации от </w:t>
      </w:r>
      <w:r w:rsidR="00380D45">
        <w:rPr>
          <w:color w:val="000000" w:themeColor="text1"/>
          <w:sz w:val="28"/>
          <w:szCs w:val="28"/>
          <w:lang w:val="ru-RU"/>
        </w:rPr>
        <w:t xml:space="preserve">                  </w:t>
      </w:r>
      <w:r w:rsidR="0020113E" w:rsidRPr="002D2F3F">
        <w:rPr>
          <w:color w:val="000000" w:themeColor="text1"/>
          <w:sz w:val="28"/>
          <w:szCs w:val="28"/>
          <w:lang w:val="ru-RU"/>
        </w:rPr>
        <w:t>28 января 2019 года  № 44/</w:t>
      </w:r>
      <w:proofErr w:type="spellStart"/>
      <w:r w:rsidR="0020113E" w:rsidRPr="002D2F3F">
        <w:rPr>
          <w:color w:val="000000" w:themeColor="text1"/>
          <w:sz w:val="28"/>
          <w:szCs w:val="28"/>
          <w:lang w:val="ru-RU"/>
        </w:rPr>
        <w:t>пр</w:t>
      </w:r>
      <w:proofErr w:type="spellEnd"/>
      <w:r w:rsidR="0020113E" w:rsidRPr="002D2F3F">
        <w:rPr>
          <w:color w:val="000000" w:themeColor="text1"/>
          <w:sz w:val="28"/>
          <w:szCs w:val="28"/>
          <w:lang w:val="ru-RU"/>
        </w:rPr>
        <w:t xml:space="preserve"> «Об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надзор»</w:t>
      </w:r>
      <w:r w:rsidR="0020113E">
        <w:rPr>
          <w:color w:val="000000" w:themeColor="text1"/>
          <w:sz w:val="28"/>
          <w:szCs w:val="28"/>
          <w:lang w:val="ru-RU"/>
        </w:rPr>
        <w:t xml:space="preserve"> заменить слов</w:t>
      </w:r>
      <w:r w:rsidR="00EE48BF">
        <w:rPr>
          <w:color w:val="000000" w:themeColor="text1"/>
          <w:sz w:val="28"/>
          <w:szCs w:val="28"/>
          <w:lang w:val="ru-RU"/>
        </w:rPr>
        <w:t>ами</w:t>
      </w:r>
      <w:r w:rsidR="0020113E">
        <w:rPr>
          <w:color w:val="000000" w:themeColor="text1"/>
          <w:sz w:val="28"/>
          <w:szCs w:val="28"/>
          <w:lang w:val="ru-RU"/>
        </w:rPr>
        <w:t xml:space="preserve"> «</w:t>
      </w:r>
      <w:r w:rsidR="0020113E" w:rsidRPr="002D2F3F">
        <w:rPr>
          <w:color w:val="000000" w:themeColor="text1"/>
          <w:sz w:val="28"/>
          <w:szCs w:val="28"/>
          <w:lang w:val="ru-RU"/>
        </w:rPr>
        <w:t>к</w:t>
      </w:r>
      <w:r w:rsidR="0020113E">
        <w:rPr>
          <w:color w:val="000000" w:themeColor="text1"/>
          <w:sz w:val="28"/>
          <w:szCs w:val="28"/>
          <w:lang w:val="ru-RU"/>
        </w:rPr>
        <w:t xml:space="preserve"> </w:t>
      </w:r>
      <w:r w:rsidR="0020113E" w:rsidRPr="002D2F3F">
        <w:rPr>
          <w:sz w:val="28"/>
          <w:szCs w:val="28"/>
          <w:lang w:val="ru-RU"/>
        </w:rPr>
        <w:t>Приказ</w:t>
      </w:r>
      <w:r w:rsidR="0020113E">
        <w:rPr>
          <w:sz w:val="28"/>
          <w:szCs w:val="28"/>
          <w:lang w:val="ru-RU"/>
        </w:rPr>
        <w:t>у</w:t>
      </w:r>
      <w:r w:rsidR="0020113E" w:rsidRPr="002D2F3F">
        <w:rPr>
          <w:sz w:val="28"/>
          <w:szCs w:val="28"/>
          <w:lang w:val="ru-RU"/>
        </w:rPr>
        <w:t xml:space="preserve"> </w:t>
      </w:r>
      <w:r w:rsidR="00380D45" w:rsidRPr="002D2F3F">
        <w:rPr>
          <w:color w:val="000000" w:themeColor="text1"/>
          <w:sz w:val="28"/>
          <w:szCs w:val="28"/>
          <w:lang w:val="ru-RU"/>
        </w:rPr>
        <w:t xml:space="preserve">Министерства строительства и жилищно-коммунального хозяйства Российской Федерации </w:t>
      </w:r>
      <w:r w:rsidR="0020113E" w:rsidRPr="002D2F3F">
        <w:rPr>
          <w:sz w:val="28"/>
          <w:szCs w:val="28"/>
          <w:lang w:val="ru-RU"/>
        </w:rPr>
        <w:t xml:space="preserve">от </w:t>
      </w:r>
      <w:r w:rsidR="00E1592F">
        <w:rPr>
          <w:sz w:val="28"/>
          <w:szCs w:val="28"/>
          <w:lang w:val="ru-RU"/>
        </w:rPr>
        <w:t xml:space="preserve">           </w:t>
      </w:r>
      <w:r w:rsidR="0020113E" w:rsidRPr="002D2F3F">
        <w:rPr>
          <w:sz w:val="28"/>
          <w:szCs w:val="28"/>
          <w:lang w:val="ru-RU"/>
        </w:rPr>
        <w:t>30</w:t>
      </w:r>
      <w:r w:rsidR="00380D45">
        <w:rPr>
          <w:sz w:val="28"/>
          <w:szCs w:val="28"/>
          <w:lang w:val="ru-RU"/>
        </w:rPr>
        <w:t xml:space="preserve"> апреля </w:t>
      </w:r>
      <w:r w:rsidR="0020113E" w:rsidRPr="002D2F3F">
        <w:rPr>
          <w:sz w:val="28"/>
          <w:szCs w:val="28"/>
          <w:lang w:val="ru-RU"/>
        </w:rPr>
        <w:t>2025</w:t>
      </w:r>
      <w:r w:rsidR="00380D45">
        <w:rPr>
          <w:sz w:val="28"/>
          <w:szCs w:val="28"/>
          <w:lang w:val="ru-RU"/>
        </w:rPr>
        <w:t xml:space="preserve"> года</w:t>
      </w:r>
      <w:r w:rsidR="0020113E" w:rsidRPr="002D2F3F">
        <w:rPr>
          <w:sz w:val="28"/>
          <w:szCs w:val="28"/>
          <w:lang w:val="ru-RU"/>
        </w:rPr>
        <w:t xml:space="preserve"> </w:t>
      </w:r>
      <w:r w:rsidR="00EE48BF">
        <w:rPr>
          <w:sz w:val="28"/>
          <w:szCs w:val="28"/>
          <w:lang w:val="ru-RU"/>
        </w:rPr>
        <w:t xml:space="preserve">№ </w:t>
      </w:r>
      <w:r w:rsidR="0020113E" w:rsidRPr="002D2F3F">
        <w:rPr>
          <w:sz w:val="28"/>
          <w:szCs w:val="28"/>
          <w:lang w:val="ru-RU"/>
        </w:rPr>
        <w:t>266/</w:t>
      </w:r>
      <w:proofErr w:type="spellStart"/>
      <w:r w:rsidR="0020113E" w:rsidRPr="002D2F3F">
        <w:rPr>
          <w:sz w:val="28"/>
          <w:szCs w:val="28"/>
          <w:lang w:val="ru-RU"/>
        </w:rPr>
        <w:t>пр</w:t>
      </w:r>
      <w:proofErr w:type="spellEnd"/>
      <w:r w:rsidR="0020113E">
        <w:rPr>
          <w:sz w:val="28"/>
          <w:szCs w:val="28"/>
          <w:lang w:val="ru-RU"/>
        </w:rPr>
        <w:t xml:space="preserve"> «</w:t>
      </w:r>
      <w:r w:rsidR="0020113E" w:rsidRPr="002D2F3F">
        <w:rPr>
          <w:sz w:val="28"/>
          <w:szCs w:val="28"/>
          <w:lang w:val="ru-RU"/>
        </w:rPr>
        <w:t>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</w:t>
      </w:r>
      <w:r w:rsidR="0020113E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;</w:t>
      </w:r>
      <w:r w:rsidR="0020113E" w:rsidRPr="002D2F3F">
        <w:rPr>
          <w:sz w:val="28"/>
          <w:szCs w:val="28"/>
          <w:lang w:val="ru-RU"/>
        </w:rPr>
        <w:t xml:space="preserve"> </w:t>
      </w:r>
    </w:p>
    <w:p w14:paraId="7D084483" w14:textId="77777777" w:rsidR="00EE48BF" w:rsidRPr="00EE48BF" w:rsidRDefault="004000DD" w:rsidP="00082174">
      <w:pPr>
        <w:pStyle w:val="a5"/>
        <w:numPr>
          <w:ilvl w:val="1"/>
          <w:numId w:val="1"/>
        </w:numPr>
        <w:tabs>
          <w:tab w:val="left" w:pos="1134"/>
        </w:tabs>
        <w:spacing w:beforeAutospacing="0" w:afterAutospacing="0" w:line="285" w:lineRule="atLeast"/>
        <w:ind w:left="0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в</w:t>
      </w:r>
      <w:r w:rsidR="00EE48BF">
        <w:rPr>
          <w:rFonts w:eastAsia="Calibri"/>
          <w:sz w:val="28"/>
          <w:szCs w:val="28"/>
          <w:lang w:val="ru-RU"/>
        </w:rPr>
        <w:t xml:space="preserve"> пунктах </w:t>
      </w:r>
      <w:r w:rsidR="00F51C9B">
        <w:rPr>
          <w:rFonts w:eastAsia="Calibri"/>
          <w:sz w:val="28"/>
          <w:szCs w:val="28"/>
          <w:lang w:val="ru-RU"/>
        </w:rPr>
        <w:t>7</w:t>
      </w:r>
      <w:r w:rsidR="00EE48BF">
        <w:rPr>
          <w:rFonts w:eastAsia="Calibri"/>
          <w:sz w:val="28"/>
          <w:szCs w:val="28"/>
          <w:lang w:val="ru-RU"/>
        </w:rPr>
        <w:t xml:space="preserve">, </w:t>
      </w:r>
      <w:r w:rsidR="00F51C9B">
        <w:rPr>
          <w:rFonts w:eastAsia="Calibri"/>
          <w:sz w:val="28"/>
          <w:szCs w:val="28"/>
          <w:lang w:val="ru-RU"/>
        </w:rPr>
        <w:t>11</w:t>
      </w:r>
      <w:r w:rsidR="00EE48BF">
        <w:rPr>
          <w:rFonts w:eastAsia="Calibri"/>
          <w:sz w:val="28"/>
          <w:szCs w:val="28"/>
          <w:lang w:val="ru-RU"/>
        </w:rPr>
        <w:t>,</w:t>
      </w:r>
      <w:r w:rsidR="00F51C9B">
        <w:rPr>
          <w:rFonts w:eastAsia="Calibri"/>
          <w:sz w:val="28"/>
          <w:szCs w:val="28"/>
          <w:lang w:val="ru-RU"/>
        </w:rPr>
        <w:t xml:space="preserve"> 12, 14</w:t>
      </w:r>
      <w:r w:rsidR="00EE48BF">
        <w:rPr>
          <w:rFonts w:eastAsia="Calibri"/>
          <w:sz w:val="28"/>
          <w:szCs w:val="28"/>
          <w:lang w:val="ru-RU"/>
        </w:rPr>
        <w:t xml:space="preserve"> Приложения к решению </w:t>
      </w:r>
      <w:r w:rsidR="00EE48BF" w:rsidRPr="00EE48BF">
        <w:rPr>
          <w:rFonts w:eastAsiaTheme="minorHAnsi"/>
          <w:sz w:val="28"/>
          <w:szCs w:val="28"/>
          <w:lang w:val="ru-RU" w:eastAsia="en-US"/>
        </w:rPr>
        <w:t xml:space="preserve">слова «муниципального округа </w:t>
      </w:r>
      <w:r w:rsidR="00EE48BF" w:rsidRPr="00EE48BF">
        <w:rPr>
          <w:bCs/>
          <w:iCs/>
          <w:sz w:val="28"/>
          <w:szCs w:val="28"/>
          <w:lang w:val="ru-RU"/>
        </w:rPr>
        <w:t>Останкинский</w:t>
      </w:r>
      <w:r w:rsidR="00EE48BF" w:rsidRPr="00EE48BF">
        <w:rPr>
          <w:rFonts w:eastAsiaTheme="minorHAnsi"/>
          <w:sz w:val="28"/>
          <w:szCs w:val="28"/>
          <w:lang w:val="ru-RU" w:eastAsia="en-US"/>
        </w:rPr>
        <w:t>» заменить словами «</w:t>
      </w:r>
      <w:r w:rsidR="00EE48BF" w:rsidRPr="00EE48BF">
        <w:rPr>
          <w:iCs/>
          <w:sz w:val="28"/>
          <w:szCs w:val="28"/>
          <w:lang w:val="ru-RU"/>
        </w:rPr>
        <w:t xml:space="preserve">внутригородского муниципального образования – </w:t>
      </w:r>
      <w:r w:rsidR="00EE48BF" w:rsidRPr="00EE48BF">
        <w:rPr>
          <w:bCs/>
          <w:sz w:val="28"/>
          <w:szCs w:val="28"/>
          <w:lang w:val="ru-RU"/>
        </w:rPr>
        <w:t>муниципального округа</w:t>
      </w:r>
      <w:r w:rsidR="00EE48BF" w:rsidRPr="00EE48BF">
        <w:rPr>
          <w:bCs/>
          <w:iCs/>
          <w:sz w:val="28"/>
          <w:szCs w:val="28"/>
          <w:lang w:val="ru-RU"/>
        </w:rPr>
        <w:t xml:space="preserve"> Останкинский </w:t>
      </w:r>
      <w:r w:rsidR="00EE48BF" w:rsidRPr="00EE48BF">
        <w:rPr>
          <w:bCs/>
          <w:sz w:val="28"/>
          <w:szCs w:val="28"/>
          <w:lang w:val="ru-RU"/>
        </w:rPr>
        <w:t>в городе Москве»</w:t>
      </w:r>
      <w:r w:rsidR="00EE48BF">
        <w:rPr>
          <w:bCs/>
          <w:sz w:val="28"/>
          <w:szCs w:val="28"/>
          <w:lang w:val="ru-RU"/>
        </w:rPr>
        <w:t>;</w:t>
      </w:r>
    </w:p>
    <w:p w14:paraId="41396228" w14:textId="77777777" w:rsidR="00F51C9B" w:rsidRDefault="004000DD" w:rsidP="00EE48BF">
      <w:pPr>
        <w:pStyle w:val="a5"/>
        <w:numPr>
          <w:ilvl w:val="1"/>
          <w:numId w:val="1"/>
        </w:numPr>
        <w:spacing w:beforeAutospacing="0" w:afterAutospacing="0" w:line="285" w:lineRule="atLeast"/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</w:t>
      </w:r>
      <w:r w:rsidR="00F51C9B">
        <w:rPr>
          <w:sz w:val="28"/>
          <w:szCs w:val="28"/>
          <w:lang w:val="ru-RU"/>
        </w:rPr>
        <w:t xml:space="preserve">бзац </w:t>
      </w:r>
      <w:r w:rsidR="0095204C">
        <w:rPr>
          <w:sz w:val="28"/>
          <w:szCs w:val="28"/>
          <w:lang w:val="ru-RU"/>
        </w:rPr>
        <w:t>2 пункта</w:t>
      </w:r>
      <w:r w:rsidR="00F51C9B">
        <w:rPr>
          <w:sz w:val="28"/>
          <w:szCs w:val="28"/>
          <w:lang w:val="ru-RU"/>
        </w:rPr>
        <w:t xml:space="preserve"> 14 приложения к решению изложить в следующей редакции:</w:t>
      </w:r>
    </w:p>
    <w:p w14:paraId="51776914" w14:textId="0FF8AED4" w:rsidR="00F51C9B" w:rsidRPr="00692BFF" w:rsidRDefault="00F51C9B" w:rsidP="00F51C9B">
      <w:pPr>
        <w:pStyle w:val="ConsPlusTitle"/>
        <w:widowControl/>
        <w:ind w:firstLine="567"/>
        <w:jc w:val="both"/>
        <w:rPr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Указанное решение подлежит опубликованию в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сетевом издании</w:t>
      </w:r>
      <w:r w:rsidRPr="00692BFF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«Московский муниципальный вестник».</w:t>
      </w:r>
    </w:p>
    <w:p w14:paraId="6D070838" w14:textId="77777777" w:rsidR="00580E6A" w:rsidRDefault="0020113E">
      <w:pPr>
        <w:pStyle w:val="a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000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Опубликовать настоящее решение в </w:t>
      </w:r>
      <w:r w:rsidR="00F51C9B" w:rsidRPr="00F51C9B">
        <w:rPr>
          <w:color w:val="000000" w:themeColor="text1"/>
          <w:sz w:val="28"/>
          <w:szCs w:val="28"/>
        </w:rPr>
        <w:t>сетевом издании</w:t>
      </w:r>
      <w:r>
        <w:rPr>
          <w:sz w:val="28"/>
          <w:szCs w:val="28"/>
        </w:rPr>
        <w:t xml:space="preserve"> «Московский муниципальный вестник»</w:t>
      </w:r>
      <w:r w:rsidR="00F51C9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1D33206" w14:textId="77777777" w:rsidR="00580E6A" w:rsidRDefault="00580E6A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32D663" w14:textId="77777777" w:rsidR="00580E6A" w:rsidRDefault="00580E6A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57755F" w14:textId="77777777" w:rsidR="00580E6A" w:rsidRDefault="0020113E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Глава внутригородского муниципального образования -</w:t>
      </w:r>
    </w:p>
    <w:p w14:paraId="393E9C72" w14:textId="77777777" w:rsidR="00580E6A" w:rsidRDefault="0020113E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 Останкинский</w:t>
      </w:r>
    </w:p>
    <w:p w14:paraId="3204A093" w14:textId="77777777" w:rsidR="00580E6A" w:rsidRDefault="0020113E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городе Москве                                                                                         Т.В.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Сульдина</w:t>
      </w:r>
      <w:proofErr w:type="spellEnd"/>
    </w:p>
    <w:p w14:paraId="7690F51A" w14:textId="77777777" w:rsidR="00580E6A" w:rsidRDefault="00580E6A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217CE26" w14:textId="77777777" w:rsidR="00580E6A" w:rsidRDefault="00580E6A">
      <w:pPr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C4A44" w14:textId="77777777" w:rsidR="00580E6A" w:rsidRDefault="00580E6A">
      <w:pPr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</w:p>
    <w:p w14:paraId="47C9F0F6" w14:textId="77777777" w:rsidR="00580E6A" w:rsidRDefault="00580E6A">
      <w:pPr>
        <w:spacing w:after="0" w:line="240" w:lineRule="auto"/>
        <w:ind w:firstLine="5954"/>
        <w:rPr>
          <w:rFonts w:ascii="Times New Roman" w:hAnsi="Times New Roman" w:cs="Times New Roman"/>
          <w:sz w:val="24"/>
          <w:szCs w:val="24"/>
        </w:rPr>
      </w:pPr>
    </w:p>
    <w:sectPr w:rsidR="00580E6A">
      <w:pgSz w:w="11906" w:h="16838"/>
      <w:pgMar w:top="426" w:right="567" w:bottom="567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CD584" w14:textId="77777777" w:rsidR="001D02FE" w:rsidRDefault="001D02FE">
      <w:pPr>
        <w:spacing w:line="240" w:lineRule="auto"/>
      </w:pPr>
      <w:r>
        <w:separator/>
      </w:r>
    </w:p>
  </w:endnote>
  <w:endnote w:type="continuationSeparator" w:id="0">
    <w:p w14:paraId="59D32E4F" w14:textId="77777777" w:rsidR="001D02FE" w:rsidRDefault="001D02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B1CBF" w14:textId="77777777" w:rsidR="001D02FE" w:rsidRDefault="001D02FE">
      <w:pPr>
        <w:spacing w:after="0"/>
      </w:pPr>
      <w:r>
        <w:separator/>
      </w:r>
    </w:p>
  </w:footnote>
  <w:footnote w:type="continuationSeparator" w:id="0">
    <w:p w14:paraId="363B5D5B" w14:textId="77777777" w:rsidR="001D02FE" w:rsidRDefault="001D02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AE5193"/>
    <w:multiLevelType w:val="multilevel"/>
    <w:tmpl w:val="90AC87F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Theme="minorHAns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A0"/>
    <w:rsid w:val="000345F8"/>
    <w:rsid w:val="00082174"/>
    <w:rsid w:val="00166F68"/>
    <w:rsid w:val="001A035F"/>
    <w:rsid w:val="001D02FE"/>
    <w:rsid w:val="0020113E"/>
    <w:rsid w:val="002909BB"/>
    <w:rsid w:val="002D2F3F"/>
    <w:rsid w:val="00380D45"/>
    <w:rsid w:val="004000DD"/>
    <w:rsid w:val="004E5265"/>
    <w:rsid w:val="00502AEE"/>
    <w:rsid w:val="00580E6A"/>
    <w:rsid w:val="006D1CFB"/>
    <w:rsid w:val="007C1961"/>
    <w:rsid w:val="00831F7E"/>
    <w:rsid w:val="00934ABD"/>
    <w:rsid w:val="0095204C"/>
    <w:rsid w:val="009A6B40"/>
    <w:rsid w:val="00A6626A"/>
    <w:rsid w:val="00A81998"/>
    <w:rsid w:val="00CB7181"/>
    <w:rsid w:val="00D3755A"/>
    <w:rsid w:val="00D910B1"/>
    <w:rsid w:val="00DC3551"/>
    <w:rsid w:val="00E1592F"/>
    <w:rsid w:val="00E809A0"/>
    <w:rsid w:val="00EE48BF"/>
    <w:rsid w:val="00F1431A"/>
    <w:rsid w:val="00F35CB7"/>
    <w:rsid w:val="00F51C9B"/>
    <w:rsid w:val="37A421DA"/>
    <w:rsid w:val="4D67005E"/>
    <w:rsid w:val="7594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50DD"/>
  <w15:docId w15:val="{E203029E-9DBF-4D3E-8761-BDD153D45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qFormat/>
    <w:rPr>
      <w:color w:val="0000FF"/>
      <w:u w:val="single"/>
    </w:rPr>
  </w:style>
  <w:style w:type="paragraph" w:styleId="a4">
    <w:name w:val="Body Text Indent"/>
    <w:basedOn w:val="a"/>
    <w:link w:val="1"/>
    <w:qFormat/>
    <w:pPr>
      <w:spacing w:after="120" w:line="240" w:lineRule="auto"/>
      <w:ind w:left="283"/>
    </w:pPr>
    <w:rPr>
      <w:rFonts w:ascii="Times New Roman" w:hAnsi="Times New Roman" w:cs="Times New Roman"/>
      <w:lang w:eastAsia="ru-RU"/>
    </w:rPr>
  </w:style>
  <w:style w:type="paragraph" w:styleId="a5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ascii="Calibri" w:eastAsia="Times New Roman" w:hAnsi="Calibri" w:cs="Calibri"/>
    </w:rPr>
  </w:style>
  <w:style w:type="character" w:customStyle="1" w:styleId="1">
    <w:name w:val="Основной текст с отступом Знак1"/>
    <w:link w:val="a4"/>
    <w:qFormat/>
    <w:locked/>
    <w:rPr>
      <w:rFonts w:ascii="Times New Roman" w:eastAsia="Times New Roman" w:hAnsi="Times New Roman" w:cs="Times New Roman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qFormat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34"/>
    <w:qFormat/>
    <w:rsid w:val="00D910B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Пользователь</cp:lastModifiedBy>
  <cp:revision>8</cp:revision>
  <dcterms:created xsi:type="dcterms:W3CDTF">2025-12-10T11:24:00Z</dcterms:created>
  <dcterms:modified xsi:type="dcterms:W3CDTF">2026-01-14T15:08:00Z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80594CFC6AD84359A58EEBD87B2DAA78_13</vt:lpwstr>
  </property>
</Properties>
</file>